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5B" w:rsidRPr="00E775B0" w:rsidRDefault="002E5F5B" w:rsidP="00E775B0">
      <w:r>
        <w:rPr>
          <w:noProof/>
          <w:lang w:eastAsia="en-AU"/>
        </w:rPr>
        <w:drawing>
          <wp:inline distT="0" distB="0" distL="0" distR="0" wp14:anchorId="377990FE" wp14:editId="4DBC36D1">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F647BD" w:rsidRDefault="00D7243C" w:rsidP="002E5F5B">
      <w:pPr>
        <w:pStyle w:val="Heading1"/>
      </w:pPr>
      <w:r>
        <w:t>Complaints Management Policy Consultation Response Form</w:t>
      </w:r>
    </w:p>
    <w:p w:rsidR="00F647BD" w:rsidRDefault="00BF35DB" w:rsidP="002E5F5B">
      <w:pPr>
        <w:pStyle w:val="Heading2"/>
      </w:pPr>
      <w:r>
        <w:t xml:space="preserve">Introduction </w:t>
      </w:r>
    </w:p>
    <w:p w:rsidR="00E26297" w:rsidRDefault="00E26297" w:rsidP="00E26297">
      <w:pPr>
        <w:pStyle w:val="ListParagraph"/>
        <w:ind w:left="0"/>
        <w:contextualSpacing w:val="0"/>
      </w:pPr>
      <w:r w:rsidRPr="0083280A">
        <w:t>The Patient Safety Surveillance Unit (PSSU)</w:t>
      </w:r>
      <w:r>
        <w:t xml:space="preserve"> is seeking feedback on the draft suite of Complaints Management documents proposed to replace the </w:t>
      </w:r>
      <w:hyperlink r:id="rId12" w:history="1">
        <w:r w:rsidRPr="00836BD0">
          <w:rPr>
            <w:rStyle w:val="Hyperlink"/>
          </w:rPr>
          <w:t>Complaints Management Policy (2015)</w:t>
        </w:r>
        <w:r w:rsidR="001649DF" w:rsidRPr="00836BD0">
          <w:rPr>
            <w:rStyle w:val="Hyperlink"/>
          </w:rPr>
          <w:t xml:space="preserve"> </w:t>
        </w:r>
        <w:r w:rsidR="00DC0BD9" w:rsidRPr="00836BD0">
          <w:rPr>
            <w:rStyle w:val="Hyperlink"/>
          </w:rPr>
          <w:t>(OD 0455/13)</w:t>
        </w:r>
      </w:hyperlink>
      <w:r w:rsidR="00DC0BD9">
        <w:t xml:space="preserve"> </w:t>
      </w:r>
      <w:r w:rsidR="001649DF">
        <w:t xml:space="preserve">and the </w:t>
      </w:r>
      <w:hyperlink r:id="rId13" w:history="1">
        <w:r w:rsidR="001649DF" w:rsidRPr="00E74E21">
          <w:rPr>
            <w:rStyle w:val="Hyperlink"/>
          </w:rPr>
          <w:t>Complaints Management Toolkit (2015)</w:t>
        </w:r>
      </w:hyperlink>
      <w:r>
        <w:t xml:space="preserve">. Input </w:t>
      </w:r>
      <w:r w:rsidRPr="0083280A">
        <w:t xml:space="preserve">from all levels and areas of the WA health system are sought, particularly </w:t>
      </w:r>
      <w:r>
        <w:t xml:space="preserve">from those </w:t>
      </w:r>
      <w:r w:rsidRPr="0083280A">
        <w:t xml:space="preserve">that have a direct involvement in </w:t>
      </w:r>
      <w:r>
        <w:t xml:space="preserve">consumer feedback and consumer engagement processes. </w:t>
      </w:r>
    </w:p>
    <w:p w:rsidR="00E26297" w:rsidRDefault="00E26297" w:rsidP="00E26297">
      <w:pPr>
        <w:pStyle w:val="ListParagraph"/>
        <w:ind w:left="0"/>
        <w:contextualSpacing w:val="0"/>
      </w:pPr>
      <w:r>
        <w:t xml:space="preserve">To respond to this consultation please answer the questions below and submit the completed form by email to </w:t>
      </w:r>
      <w:hyperlink r:id="rId14" w:history="1">
        <w:r w:rsidRPr="00C75A0C">
          <w:rPr>
            <w:rStyle w:val="Hyperlink"/>
          </w:rPr>
          <w:t>PSSU@health.wa.gov.au</w:t>
        </w:r>
      </w:hyperlink>
      <w:r>
        <w:t>. You may address all or any of the consultation questions you feel are relevant to you.</w:t>
      </w:r>
      <w:bookmarkStart w:id="0" w:name="_GoBack"/>
      <w:bookmarkEnd w:id="0"/>
    </w:p>
    <w:p w:rsidR="00E26297" w:rsidRDefault="00E26297" w:rsidP="00E26297">
      <w:pPr>
        <w:pStyle w:val="ListParagraph"/>
        <w:ind w:left="0"/>
        <w:contextualSpacing w:val="0"/>
      </w:pPr>
      <w:r>
        <w:t xml:space="preserve">This consultation closes on </w:t>
      </w:r>
      <w:r w:rsidR="00983D20">
        <w:rPr>
          <w:b/>
        </w:rPr>
        <w:t>26</w:t>
      </w:r>
      <w:r w:rsidR="002054C8">
        <w:rPr>
          <w:b/>
        </w:rPr>
        <w:t xml:space="preserve"> </w:t>
      </w:r>
      <w:r w:rsidR="00983D20">
        <w:rPr>
          <w:b/>
        </w:rPr>
        <w:t>Jul</w:t>
      </w:r>
      <w:r w:rsidR="002054C8">
        <w:rPr>
          <w:b/>
        </w:rPr>
        <w:t>y</w:t>
      </w:r>
      <w:r>
        <w:rPr>
          <w:b/>
        </w:rPr>
        <w:t xml:space="preserve"> 2019</w:t>
      </w:r>
      <w:r w:rsidR="002054C8" w:rsidRPr="002054C8">
        <w:t>.</w:t>
      </w:r>
      <w:r>
        <w:t xml:space="preserve">  </w:t>
      </w:r>
    </w:p>
    <w:p w:rsidR="00D7243C" w:rsidRDefault="00D7243C" w:rsidP="00BF35DB">
      <w:pPr>
        <w:pStyle w:val="Heading2"/>
      </w:pPr>
      <w:r>
        <w:t>Consultation Response</w:t>
      </w:r>
    </w:p>
    <w:p w:rsidR="00882643" w:rsidRDefault="00D7243C" w:rsidP="00882643">
      <w:pPr>
        <w:pStyle w:val="Heading3"/>
      </w:pPr>
      <w:r>
        <w:t>Complaints Management policy</w:t>
      </w:r>
    </w:p>
    <w:p w:rsidR="00F647BD" w:rsidRPr="009E6D01" w:rsidRDefault="009E6D01" w:rsidP="000244A9">
      <w:pPr>
        <w:rPr>
          <w:b/>
        </w:rPr>
      </w:pPr>
      <w:r w:rsidRPr="009E6D01">
        <w:rPr>
          <w:b/>
        </w:rPr>
        <w:t>Consultation question 1</w:t>
      </w:r>
    </w:p>
    <w:p w:rsidR="009E6D01" w:rsidRDefault="009D029A" w:rsidP="000244A9">
      <w:r>
        <w:t>Do you agree with the Policy’s purpose and applicability? If not, what changes do you suggest?</w:t>
      </w:r>
    </w:p>
    <w:sdt>
      <w:sdtPr>
        <w:rPr>
          <w:rStyle w:val="answerChar"/>
        </w:rPr>
        <w:alias w:val="Q3"/>
        <w:tag w:val="Q3"/>
        <w:id w:val="292493054"/>
        <w:placeholder>
          <w:docPart w:val="CBFDCFC840404CB7ACC350F84C169CE8"/>
        </w:placeholder>
        <w:showingPlcHdr/>
      </w:sdtPr>
      <w:sdtEndPr>
        <w:rPr>
          <w:rStyle w:val="DefaultParagraphFont"/>
          <w:shd w:val="clear" w:color="auto" w:fill="auto"/>
        </w:rPr>
      </w:sdtEndPr>
      <w:sdtContent>
        <w:p w:rsidR="00E775B0" w:rsidRPr="00926AC7" w:rsidRDefault="00926AC7" w:rsidP="00926AC7">
          <w:pPr>
            <w:pBdr>
              <w:top w:val="single" w:sz="4" w:space="1" w:color="auto"/>
              <w:left w:val="single" w:sz="4" w:space="4" w:color="auto"/>
              <w:bottom w:val="single" w:sz="4" w:space="1" w:color="auto"/>
              <w:right w:val="single" w:sz="4" w:space="4" w:color="auto"/>
            </w:pBdr>
            <w:shd w:val="clear" w:color="auto" w:fill="F2F2F2" w:themeFill="background1" w:themeFillShade="F2"/>
            <w:rPr>
              <w:shd w:val="pct10" w:color="auto" w:fill="auto"/>
            </w:rPr>
          </w:pPr>
          <w:r>
            <w:rPr>
              <w:rStyle w:val="PlaceholderText"/>
            </w:rPr>
            <w:t>Enter response here</w:t>
          </w:r>
        </w:p>
      </w:sdtContent>
    </w:sdt>
    <w:p w:rsidR="009D029A" w:rsidRDefault="009D029A" w:rsidP="009D029A">
      <w:pPr>
        <w:rPr>
          <w:b/>
        </w:rPr>
      </w:pPr>
    </w:p>
    <w:p w:rsidR="009D029A" w:rsidRPr="009E6D01" w:rsidRDefault="009D029A" w:rsidP="009D029A">
      <w:pPr>
        <w:rPr>
          <w:b/>
        </w:rPr>
      </w:pPr>
      <w:r>
        <w:rPr>
          <w:b/>
        </w:rPr>
        <w:t>Consultation question 2</w:t>
      </w:r>
    </w:p>
    <w:p w:rsidR="009D029A" w:rsidRDefault="003E41C9" w:rsidP="009D029A">
      <w:r>
        <w:t>Are the</w:t>
      </w:r>
      <w:r w:rsidR="009D029A">
        <w:t xml:space="preserve"> variety of feedback mechanisms </w:t>
      </w:r>
      <w:r>
        <w:t>outlined</w:t>
      </w:r>
      <w:r w:rsidR="009D029A">
        <w:t xml:space="preserve"> appropriate to specific consumer and carer groups? Please explain your response(s).</w:t>
      </w:r>
    </w:p>
    <w:sdt>
      <w:sdtPr>
        <w:rPr>
          <w:rStyle w:val="answerChar"/>
        </w:rPr>
        <w:alias w:val="Q3"/>
        <w:tag w:val="Q3"/>
        <w:id w:val="1357378616"/>
        <w:placeholder>
          <w:docPart w:val="85FFA5EF40A1444AA0DA9337F2CD85E2"/>
        </w:placeholder>
        <w:showingPlcHdr/>
      </w:sdtPr>
      <w:sdtEndPr>
        <w:rPr>
          <w:rStyle w:val="DefaultParagraphFont"/>
          <w:shd w:val="clear" w:color="auto" w:fill="auto"/>
        </w:rPr>
      </w:sdtEndPr>
      <w:sdtContent>
        <w:p w:rsidR="009D029A" w:rsidRPr="00926AC7" w:rsidRDefault="009D029A" w:rsidP="009D029A">
          <w:pPr>
            <w:pBdr>
              <w:top w:val="single" w:sz="4" w:space="1" w:color="auto"/>
              <w:left w:val="single" w:sz="4" w:space="4" w:color="auto"/>
              <w:bottom w:val="single" w:sz="4" w:space="1" w:color="auto"/>
              <w:right w:val="single" w:sz="4" w:space="4" w:color="auto"/>
            </w:pBdr>
            <w:shd w:val="clear" w:color="auto" w:fill="F2F2F2" w:themeFill="background1" w:themeFillShade="F2"/>
            <w:rPr>
              <w:shd w:val="pct10" w:color="auto" w:fill="auto"/>
            </w:rPr>
          </w:pPr>
          <w:r>
            <w:rPr>
              <w:rStyle w:val="PlaceholderText"/>
            </w:rPr>
            <w:t>Enter response here</w:t>
          </w:r>
        </w:p>
      </w:sdtContent>
    </w:sdt>
    <w:p w:rsidR="009D029A" w:rsidRDefault="009D029A" w:rsidP="009D029A">
      <w:pPr>
        <w:rPr>
          <w:b/>
        </w:rPr>
      </w:pPr>
    </w:p>
    <w:p w:rsidR="009D029A" w:rsidRPr="009E6D01" w:rsidRDefault="009D029A" w:rsidP="009D029A">
      <w:pPr>
        <w:rPr>
          <w:b/>
        </w:rPr>
      </w:pPr>
      <w:r>
        <w:rPr>
          <w:b/>
        </w:rPr>
        <w:t>Consultation question 3</w:t>
      </w:r>
    </w:p>
    <w:p w:rsidR="009D029A" w:rsidRDefault="00574807" w:rsidP="009D029A">
      <w:r>
        <w:t>Do you agree with</w:t>
      </w:r>
      <w:r w:rsidR="009D029A">
        <w:t xml:space="preserve"> the requirement to collect and manage anonymous complaints to the greatest extent possible? If not, please share your reasons.</w:t>
      </w:r>
    </w:p>
    <w:sdt>
      <w:sdtPr>
        <w:rPr>
          <w:rStyle w:val="answerChar"/>
        </w:rPr>
        <w:alias w:val="Q3"/>
        <w:tag w:val="Q3"/>
        <w:id w:val="-1022543307"/>
        <w:placeholder>
          <w:docPart w:val="EB035504867C495F85C1E06F34D6EB72"/>
        </w:placeholder>
        <w:showingPlcHdr/>
      </w:sdtPr>
      <w:sdtEndPr>
        <w:rPr>
          <w:rStyle w:val="DefaultParagraphFont"/>
          <w:shd w:val="clear" w:color="auto" w:fill="auto"/>
        </w:rPr>
      </w:sdtEndPr>
      <w:sdtContent>
        <w:p w:rsidR="009D029A" w:rsidRPr="00926AC7" w:rsidRDefault="009D029A" w:rsidP="009D029A">
          <w:pPr>
            <w:pBdr>
              <w:top w:val="single" w:sz="4" w:space="1" w:color="auto"/>
              <w:left w:val="single" w:sz="4" w:space="4" w:color="auto"/>
              <w:bottom w:val="single" w:sz="4" w:space="1" w:color="auto"/>
              <w:right w:val="single" w:sz="4" w:space="4" w:color="auto"/>
            </w:pBdr>
            <w:shd w:val="clear" w:color="auto" w:fill="F2F2F2" w:themeFill="background1" w:themeFillShade="F2"/>
            <w:rPr>
              <w:shd w:val="pct10" w:color="auto" w:fill="auto"/>
            </w:rPr>
          </w:pPr>
          <w:r>
            <w:rPr>
              <w:rStyle w:val="PlaceholderText"/>
            </w:rPr>
            <w:t>Enter response here</w:t>
          </w:r>
        </w:p>
      </w:sdtContent>
    </w:sdt>
    <w:p w:rsidR="00293FA8" w:rsidRDefault="00293FA8" w:rsidP="009D029A">
      <w:pPr>
        <w:rPr>
          <w:b/>
        </w:rPr>
      </w:pPr>
    </w:p>
    <w:p w:rsidR="00293FA8" w:rsidRDefault="00293FA8" w:rsidP="009D029A">
      <w:pPr>
        <w:rPr>
          <w:b/>
        </w:rPr>
      </w:pPr>
    </w:p>
    <w:p w:rsidR="009D029A" w:rsidRPr="009E6D01" w:rsidRDefault="009D029A" w:rsidP="009D029A">
      <w:pPr>
        <w:rPr>
          <w:b/>
        </w:rPr>
      </w:pPr>
      <w:r>
        <w:rPr>
          <w:b/>
        </w:rPr>
        <w:lastRenderedPageBreak/>
        <w:t>Consultation question 4</w:t>
      </w:r>
    </w:p>
    <w:p w:rsidR="009D029A" w:rsidRDefault="009D029A" w:rsidP="009D029A">
      <w:r>
        <w:t>Do you agree with the continued use of these complaint management timeframes? If not, please explain why.</w:t>
      </w:r>
    </w:p>
    <w:sdt>
      <w:sdtPr>
        <w:rPr>
          <w:rStyle w:val="answerChar"/>
        </w:rPr>
        <w:alias w:val="Q3"/>
        <w:tag w:val="Q3"/>
        <w:id w:val="-815107315"/>
        <w:placeholder>
          <w:docPart w:val="BA5CF8785EBB41B4BCFE6116EFCF96D5"/>
        </w:placeholder>
        <w:showingPlcHdr/>
      </w:sdtPr>
      <w:sdtEndPr>
        <w:rPr>
          <w:rStyle w:val="DefaultParagraphFont"/>
          <w:shd w:val="clear" w:color="auto" w:fill="auto"/>
        </w:rPr>
      </w:sdtEndPr>
      <w:sdtContent>
        <w:p w:rsidR="009D029A" w:rsidRPr="009D029A" w:rsidRDefault="009D029A" w:rsidP="009D029A">
          <w:pPr>
            <w:pBdr>
              <w:top w:val="single" w:sz="4" w:space="1" w:color="auto"/>
              <w:left w:val="single" w:sz="4" w:space="4" w:color="auto"/>
              <w:bottom w:val="single" w:sz="4" w:space="1" w:color="auto"/>
              <w:right w:val="single" w:sz="4" w:space="4" w:color="auto"/>
            </w:pBdr>
            <w:shd w:val="clear" w:color="auto" w:fill="F2F2F2" w:themeFill="background1" w:themeFillShade="F2"/>
            <w:rPr>
              <w:shd w:val="pct10" w:color="auto" w:fill="auto"/>
            </w:rPr>
          </w:pPr>
          <w:r>
            <w:rPr>
              <w:rStyle w:val="PlaceholderText"/>
            </w:rPr>
            <w:t>Enter response here</w:t>
          </w:r>
        </w:p>
      </w:sdtContent>
    </w:sdt>
    <w:p w:rsidR="009D029A" w:rsidRDefault="009D029A" w:rsidP="009D029A">
      <w:pPr>
        <w:rPr>
          <w:b/>
        </w:rPr>
      </w:pPr>
    </w:p>
    <w:p w:rsidR="009D029A" w:rsidRPr="009E6D01" w:rsidRDefault="009D029A" w:rsidP="009D029A">
      <w:pPr>
        <w:rPr>
          <w:b/>
        </w:rPr>
      </w:pPr>
      <w:r w:rsidRPr="009E6D01">
        <w:rPr>
          <w:b/>
        </w:rPr>
        <w:t>C</w:t>
      </w:r>
      <w:r>
        <w:rPr>
          <w:b/>
        </w:rPr>
        <w:t>onsultation question 5</w:t>
      </w:r>
    </w:p>
    <w:p w:rsidR="009D029A" w:rsidRDefault="009D029A" w:rsidP="009D029A">
      <w:r>
        <w:t>The requirement to record complaints received via Patient Opinion and via front line staff is a new addition to the Policy. Do you agree with these additions and believe that they can be implemented? If not, please explain why.</w:t>
      </w:r>
    </w:p>
    <w:sdt>
      <w:sdtPr>
        <w:rPr>
          <w:rStyle w:val="answerChar"/>
        </w:rPr>
        <w:alias w:val="Q3"/>
        <w:tag w:val="Q3"/>
        <w:id w:val="-1436199803"/>
        <w:placeholder>
          <w:docPart w:val="B71FF134303C4854812E1E7A408F0861"/>
        </w:placeholder>
        <w:showingPlcHdr/>
      </w:sdtPr>
      <w:sdtEndPr>
        <w:rPr>
          <w:rStyle w:val="DefaultParagraphFont"/>
          <w:shd w:val="clear" w:color="auto" w:fill="auto"/>
        </w:rPr>
      </w:sdtEndPr>
      <w:sdtContent>
        <w:p w:rsidR="009D029A" w:rsidRPr="00926AC7" w:rsidRDefault="009D029A" w:rsidP="009D029A">
          <w:pPr>
            <w:pBdr>
              <w:top w:val="single" w:sz="4" w:space="1" w:color="auto"/>
              <w:left w:val="single" w:sz="4" w:space="4" w:color="auto"/>
              <w:bottom w:val="single" w:sz="4" w:space="1" w:color="auto"/>
              <w:right w:val="single" w:sz="4" w:space="4" w:color="auto"/>
            </w:pBdr>
            <w:shd w:val="clear" w:color="auto" w:fill="F2F2F2" w:themeFill="background1" w:themeFillShade="F2"/>
            <w:rPr>
              <w:shd w:val="pct10" w:color="auto" w:fill="auto"/>
            </w:rPr>
          </w:pPr>
          <w:r>
            <w:rPr>
              <w:rStyle w:val="PlaceholderText"/>
            </w:rPr>
            <w:t>Enter response here</w:t>
          </w:r>
        </w:p>
      </w:sdtContent>
    </w:sdt>
    <w:p w:rsidR="009D029A" w:rsidRDefault="009D029A" w:rsidP="009D029A">
      <w:pPr>
        <w:pStyle w:val="Heading3"/>
      </w:pPr>
    </w:p>
    <w:p w:rsidR="009D029A" w:rsidRPr="009E6D01" w:rsidRDefault="009D029A" w:rsidP="009D029A">
      <w:pPr>
        <w:rPr>
          <w:b/>
        </w:rPr>
      </w:pPr>
      <w:r>
        <w:rPr>
          <w:b/>
        </w:rPr>
        <w:t>Consultation question 6</w:t>
      </w:r>
    </w:p>
    <w:p w:rsidR="009D029A" w:rsidRDefault="009D029A" w:rsidP="009D029A">
      <w:r>
        <w:t>Do you have any comments on the Policy’s reporting requirements? Please explain your response(s).</w:t>
      </w:r>
    </w:p>
    <w:sdt>
      <w:sdtPr>
        <w:rPr>
          <w:rStyle w:val="answerChar"/>
        </w:rPr>
        <w:alias w:val="Q3"/>
        <w:tag w:val="Q3"/>
        <w:id w:val="-1115668819"/>
        <w:placeholder>
          <w:docPart w:val="D948C82FC51A478CAC9703CAA9617E2C"/>
        </w:placeholder>
        <w:showingPlcHdr/>
      </w:sdtPr>
      <w:sdtEndPr>
        <w:rPr>
          <w:rStyle w:val="DefaultParagraphFont"/>
          <w:shd w:val="clear" w:color="auto" w:fill="auto"/>
        </w:rPr>
      </w:sdtEndPr>
      <w:sdtContent>
        <w:p w:rsidR="009D029A" w:rsidRPr="00926AC7" w:rsidRDefault="009D029A" w:rsidP="009D029A">
          <w:pPr>
            <w:pBdr>
              <w:top w:val="single" w:sz="4" w:space="1" w:color="auto"/>
              <w:left w:val="single" w:sz="4" w:space="4" w:color="auto"/>
              <w:bottom w:val="single" w:sz="4" w:space="1" w:color="auto"/>
              <w:right w:val="single" w:sz="4" w:space="4" w:color="auto"/>
            </w:pBdr>
            <w:shd w:val="clear" w:color="auto" w:fill="F2F2F2" w:themeFill="background1" w:themeFillShade="F2"/>
            <w:rPr>
              <w:shd w:val="pct10" w:color="auto" w:fill="auto"/>
            </w:rPr>
          </w:pPr>
          <w:r>
            <w:rPr>
              <w:rStyle w:val="PlaceholderText"/>
            </w:rPr>
            <w:t>Enter response here</w:t>
          </w:r>
        </w:p>
      </w:sdtContent>
    </w:sdt>
    <w:p w:rsidR="00293FA8" w:rsidRDefault="00293FA8" w:rsidP="009D029A">
      <w:pPr>
        <w:pStyle w:val="Heading3"/>
      </w:pPr>
    </w:p>
    <w:p w:rsidR="00D7243C" w:rsidRDefault="009D029A" w:rsidP="009D029A">
      <w:pPr>
        <w:pStyle w:val="Heading3"/>
      </w:pPr>
      <w:r>
        <w:t xml:space="preserve"> </w:t>
      </w:r>
      <w:r w:rsidR="00D7243C">
        <w:t>Complaints Management Guideline</w:t>
      </w:r>
    </w:p>
    <w:p w:rsidR="009E6D01" w:rsidRPr="009E6D01" w:rsidRDefault="009E6D01" w:rsidP="009E6D01">
      <w:pPr>
        <w:rPr>
          <w:b/>
        </w:rPr>
      </w:pPr>
      <w:r w:rsidRPr="009E6D01">
        <w:rPr>
          <w:b/>
        </w:rPr>
        <w:t xml:space="preserve">Consultation question </w:t>
      </w:r>
      <w:r w:rsidR="009D029A">
        <w:rPr>
          <w:b/>
        </w:rPr>
        <w:t>7</w:t>
      </w:r>
    </w:p>
    <w:p w:rsidR="009E6D01" w:rsidRDefault="009D029A" w:rsidP="009E6D01">
      <w:r>
        <w:t>Do the guiding principles adequately outline the values of complaints management? Do you suggest any amendments/additions to the principles?</w:t>
      </w:r>
    </w:p>
    <w:sdt>
      <w:sdtPr>
        <w:rPr>
          <w:rStyle w:val="answerChar"/>
        </w:rPr>
        <w:alias w:val="Q3"/>
        <w:tag w:val="Q3"/>
        <w:id w:val="-1096632786"/>
        <w:placeholder>
          <w:docPart w:val="3F45B75AE28B444392AC707CA57E08A6"/>
        </w:placeholder>
        <w:showingPlcHdr/>
      </w:sdtPr>
      <w:sdtEndPr>
        <w:rPr>
          <w:rStyle w:val="DefaultParagraphFont"/>
          <w:shd w:val="clear" w:color="auto" w:fill="auto"/>
        </w:rPr>
      </w:sdtEndPr>
      <w:sdtContent>
        <w:p w:rsidR="00926AC7" w:rsidRDefault="00926AC7" w:rsidP="00926AC7">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9D029A" w:rsidRPr="00E003E2" w:rsidRDefault="009D029A" w:rsidP="009D029A">
      <w:pPr>
        <w:rPr>
          <w:b/>
        </w:rPr>
      </w:pPr>
      <w:r w:rsidRPr="00E003E2">
        <w:rPr>
          <w:b/>
        </w:rPr>
        <w:t>Consultation question 8</w:t>
      </w:r>
    </w:p>
    <w:p w:rsidR="009D029A" w:rsidRDefault="009D029A" w:rsidP="009D029A">
      <w:r w:rsidRPr="00E003E2">
        <w:t>Do you have any comments on the strategies to support front line complaints management? Should any additional strategies be included in this section? Please explain you answer(s).</w:t>
      </w:r>
    </w:p>
    <w:sdt>
      <w:sdtPr>
        <w:rPr>
          <w:rStyle w:val="answerChar"/>
        </w:rPr>
        <w:alias w:val="Q3"/>
        <w:tag w:val="Q3"/>
        <w:id w:val="358942634"/>
        <w:placeholder>
          <w:docPart w:val="0AB9B63328FD491CA042B463896C91D9"/>
        </w:placeholder>
        <w:showingPlcHdr/>
      </w:sdtPr>
      <w:sdtEndPr>
        <w:rPr>
          <w:rStyle w:val="DefaultParagraphFont"/>
          <w:shd w:val="clear" w:color="auto" w:fill="auto"/>
        </w:rPr>
      </w:sdtEndPr>
      <w:sdtContent>
        <w:p w:rsidR="009D029A" w:rsidRDefault="009D029A" w:rsidP="009D029A">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9D029A" w:rsidRPr="009E6D01" w:rsidRDefault="009D029A" w:rsidP="009D029A">
      <w:pPr>
        <w:rPr>
          <w:b/>
        </w:rPr>
      </w:pPr>
      <w:r w:rsidRPr="009E6D01">
        <w:rPr>
          <w:b/>
        </w:rPr>
        <w:t xml:space="preserve">Consultation question </w:t>
      </w:r>
      <w:r>
        <w:rPr>
          <w:b/>
        </w:rPr>
        <w:t>9</w:t>
      </w:r>
    </w:p>
    <w:p w:rsidR="009D029A" w:rsidRDefault="009D029A" w:rsidP="009D029A">
      <w:r>
        <w:t>Do you believe any amendments or additions are needed to the recommended demographic information? If yes, please provide reasons for your response.</w:t>
      </w:r>
    </w:p>
    <w:sdt>
      <w:sdtPr>
        <w:rPr>
          <w:rStyle w:val="answerChar"/>
        </w:rPr>
        <w:alias w:val="Q3"/>
        <w:tag w:val="Q3"/>
        <w:id w:val="-1250969759"/>
        <w:placeholder>
          <w:docPart w:val="DCAF5907AF114A799A7A50AF617395C7"/>
        </w:placeholder>
        <w:showingPlcHdr/>
      </w:sdtPr>
      <w:sdtEndPr>
        <w:rPr>
          <w:rStyle w:val="DefaultParagraphFont"/>
          <w:shd w:val="clear" w:color="auto" w:fill="auto"/>
        </w:rPr>
      </w:sdtEndPr>
      <w:sdtContent>
        <w:p w:rsidR="009D029A" w:rsidRDefault="009D029A" w:rsidP="009D029A">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293FA8" w:rsidRDefault="00293FA8" w:rsidP="009D029A">
      <w:pPr>
        <w:rPr>
          <w:b/>
        </w:rPr>
      </w:pPr>
    </w:p>
    <w:p w:rsidR="009D029A" w:rsidRPr="009E6D01" w:rsidRDefault="009D029A" w:rsidP="009D029A">
      <w:pPr>
        <w:rPr>
          <w:b/>
        </w:rPr>
      </w:pPr>
      <w:r w:rsidRPr="009E6D01">
        <w:rPr>
          <w:b/>
        </w:rPr>
        <w:lastRenderedPageBreak/>
        <w:t xml:space="preserve">Consultation question </w:t>
      </w:r>
      <w:r>
        <w:rPr>
          <w:b/>
        </w:rPr>
        <w:t>10</w:t>
      </w:r>
    </w:p>
    <w:p w:rsidR="009D029A" w:rsidRDefault="009D029A" w:rsidP="009D029A">
      <w:r>
        <w:t xml:space="preserve">Does the information provided assist in understanding </w:t>
      </w:r>
      <w:r w:rsidR="00732750">
        <w:t>seriousness</w:t>
      </w:r>
      <w:r>
        <w:t xml:space="preserve"> in relation to complaints, including allocation of an initial and confirmed SAM score</w:t>
      </w:r>
      <w:r w:rsidR="00732750">
        <w:t>, and the relation to</w:t>
      </w:r>
      <w:r w:rsidR="00D5575B">
        <w:t xml:space="preserve"> organisational</w:t>
      </w:r>
      <w:r w:rsidR="00732750">
        <w:t xml:space="preserve"> risk</w:t>
      </w:r>
      <w:r>
        <w:t>? If no, what suggestions</w:t>
      </w:r>
      <w:r w:rsidR="001C1FEB">
        <w:t xml:space="preserve"> do you have to clarify this content?</w:t>
      </w:r>
    </w:p>
    <w:sdt>
      <w:sdtPr>
        <w:rPr>
          <w:rStyle w:val="answerChar"/>
        </w:rPr>
        <w:alias w:val="Q3"/>
        <w:tag w:val="Q3"/>
        <w:id w:val="1694193219"/>
        <w:placeholder>
          <w:docPart w:val="E0B87EC322C3433AA2584790A0F616F9"/>
        </w:placeholder>
        <w:showingPlcHdr/>
      </w:sdtPr>
      <w:sdtEndPr>
        <w:rPr>
          <w:rStyle w:val="DefaultParagraphFont"/>
          <w:shd w:val="clear" w:color="auto" w:fill="auto"/>
        </w:rPr>
      </w:sdtEndPr>
      <w:sdtContent>
        <w:p w:rsidR="009D029A" w:rsidRDefault="009D029A" w:rsidP="009D029A">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1C1FEB" w:rsidRPr="009E6D01" w:rsidRDefault="001C1FEB" w:rsidP="001C1FEB">
      <w:pPr>
        <w:rPr>
          <w:b/>
        </w:rPr>
      </w:pPr>
      <w:r w:rsidRPr="009E6D01">
        <w:rPr>
          <w:b/>
        </w:rPr>
        <w:t xml:space="preserve">Consultation question </w:t>
      </w:r>
      <w:r>
        <w:rPr>
          <w:b/>
        </w:rPr>
        <w:t>11</w:t>
      </w:r>
    </w:p>
    <w:p w:rsidR="001C1FEB" w:rsidRDefault="001C1FEB" w:rsidP="001C1FEB">
      <w:r>
        <w:t>Do you have any comments on the content relating to a complaint’s acknowledgement, assessment, investigation, resolution and response to the complainant? Please explain your response(s).</w:t>
      </w:r>
    </w:p>
    <w:sdt>
      <w:sdtPr>
        <w:rPr>
          <w:rStyle w:val="answerChar"/>
        </w:rPr>
        <w:alias w:val="Q3"/>
        <w:tag w:val="Q3"/>
        <w:id w:val="1952965407"/>
        <w:placeholder>
          <w:docPart w:val="1093C9E49084442E9F3FB76D4CEA17C8"/>
        </w:placeholder>
        <w:showingPlcHdr/>
      </w:sdtPr>
      <w:sdtEndPr>
        <w:rPr>
          <w:rStyle w:val="DefaultParagraphFont"/>
          <w:shd w:val="clear" w:color="auto" w:fill="auto"/>
        </w:rPr>
      </w:sdtEndPr>
      <w:sdtContent>
        <w:p w:rsidR="001C1FEB" w:rsidRDefault="001C1FEB" w:rsidP="001C1FEB">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1C1FEB" w:rsidRPr="009E6D01" w:rsidRDefault="001C1FEB" w:rsidP="001C1FEB">
      <w:pPr>
        <w:rPr>
          <w:b/>
        </w:rPr>
      </w:pPr>
      <w:r w:rsidRPr="009E6D01">
        <w:rPr>
          <w:b/>
        </w:rPr>
        <w:t xml:space="preserve">Consultation question </w:t>
      </w:r>
      <w:r>
        <w:rPr>
          <w:b/>
        </w:rPr>
        <w:t>12</w:t>
      </w:r>
    </w:p>
    <w:p w:rsidR="001C1FEB" w:rsidRDefault="001C1FEB" w:rsidP="001C1FEB">
      <w:r w:rsidRPr="00BD4F84">
        <w:t>Do you have any comments on the content relating to managing a complaint which involves more than one organisation? Please explain your response(s).</w:t>
      </w:r>
    </w:p>
    <w:sdt>
      <w:sdtPr>
        <w:rPr>
          <w:rStyle w:val="answerChar"/>
        </w:rPr>
        <w:alias w:val="Q3"/>
        <w:tag w:val="Q3"/>
        <w:id w:val="-277799744"/>
        <w:placeholder>
          <w:docPart w:val="4D22D1DDD5C4450F946BF96E646E4766"/>
        </w:placeholder>
        <w:showingPlcHdr/>
      </w:sdtPr>
      <w:sdtEndPr>
        <w:rPr>
          <w:rStyle w:val="DefaultParagraphFont"/>
          <w:shd w:val="clear" w:color="auto" w:fill="auto"/>
        </w:rPr>
      </w:sdtEndPr>
      <w:sdtContent>
        <w:p w:rsidR="001C1FEB" w:rsidRDefault="001C1FEB" w:rsidP="001C1FEB">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1C1FEB" w:rsidRPr="009E6D01" w:rsidRDefault="001C1FEB" w:rsidP="001C1FEB">
      <w:pPr>
        <w:rPr>
          <w:b/>
        </w:rPr>
      </w:pPr>
      <w:r w:rsidRPr="009E6D01">
        <w:rPr>
          <w:b/>
        </w:rPr>
        <w:t xml:space="preserve">Consultation question </w:t>
      </w:r>
      <w:r>
        <w:rPr>
          <w:b/>
        </w:rPr>
        <w:t>13</w:t>
      </w:r>
    </w:p>
    <w:p w:rsidR="001C1FEB" w:rsidRDefault="001C1FEB" w:rsidP="001C1FEB">
      <w:r>
        <w:t>Do you have any comments on the content relating to service improvement? Please explain your response(s).</w:t>
      </w:r>
    </w:p>
    <w:sdt>
      <w:sdtPr>
        <w:rPr>
          <w:rStyle w:val="answerChar"/>
        </w:rPr>
        <w:alias w:val="Q3"/>
        <w:tag w:val="Q3"/>
        <w:id w:val="-531581022"/>
        <w:placeholder>
          <w:docPart w:val="869F5250A6244377AB00FF35AB887415"/>
        </w:placeholder>
        <w:showingPlcHdr/>
      </w:sdtPr>
      <w:sdtEndPr>
        <w:rPr>
          <w:rStyle w:val="DefaultParagraphFont"/>
          <w:shd w:val="clear" w:color="auto" w:fill="auto"/>
        </w:rPr>
      </w:sdtEndPr>
      <w:sdtContent>
        <w:p w:rsidR="001C1FEB" w:rsidRDefault="001C1FEB" w:rsidP="001C1FEB">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1C1FEB" w:rsidRPr="009E6D01" w:rsidRDefault="001C1FEB" w:rsidP="001C1FEB">
      <w:pPr>
        <w:rPr>
          <w:b/>
        </w:rPr>
      </w:pPr>
      <w:r w:rsidRPr="009E6D01">
        <w:rPr>
          <w:b/>
        </w:rPr>
        <w:t xml:space="preserve">Consultation question </w:t>
      </w:r>
      <w:r>
        <w:rPr>
          <w:b/>
        </w:rPr>
        <w:t>14</w:t>
      </w:r>
    </w:p>
    <w:p w:rsidR="001C1FEB" w:rsidRDefault="001C1FEB" w:rsidP="001C1FEB">
      <w:r>
        <w:t>Do you have any comments or suggestions on the content relating to reporting? Please explain your response(s).</w:t>
      </w:r>
    </w:p>
    <w:sdt>
      <w:sdtPr>
        <w:rPr>
          <w:rStyle w:val="answerChar"/>
        </w:rPr>
        <w:alias w:val="Q3"/>
        <w:tag w:val="Q3"/>
        <w:id w:val="745457777"/>
        <w:placeholder>
          <w:docPart w:val="DBF562C505B94A219563D3E684C0DD1B"/>
        </w:placeholder>
        <w:showingPlcHdr/>
      </w:sdtPr>
      <w:sdtEndPr>
        <w:rPr>
          <w:rStyle w:val="DefaultParagraphFont"/>
          <w:shd w:val="clear" w:color="auto" w:fill="auto"/>
        </w:rPr>
      </w:sdtEndPr>
      <w:sdtContent>
        <w:p w:rsidR="001C1FEB" w:rsidRDefault="001C1FEB" w:rsidP="001C1FEB">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1C1FEB" w:rsidRPr="009E6D01" w:rsidRDefault="001C1FEB" w:rsidP="001C1FEB">
      <w:pPr>
        <w:rPr>
          <w:b/>
        </w:rPr>
      </w:pPr>
      <w:r w:rsidRPr="009E6D01">
        <w:rPr>
          <w:b/>
        </w:rPr>
        <w:t xml:space="preserve">Consultation question </w:t>
      </w:r>
      <w:r>
        <w:rPr>
          <w:b/>
        </w:rPr>
        <w:t>15</w:t>
      </w:r>
    </w:p>
    <w:p w:rsidR="001C1FEB" w:rsidRDefault="001C1FEB" w:rsidP="001C1FEB">
      <w:r>
        <w:t>Do you have any comments or suggestions for the content relating to misconduct, accidents, clinical incident</w:t>
      </w:r>
      <w:r w:rsidR="004A1F1C">
        <w:t>s</w:t>
      </w:r>
      <w:r>
        <w:t xml:space="preserve"> and seeking legal advice? Please explain your response(s).</w:t>
      </w:r>
    </w:p>
    <w:sdt>
      <w:sdtPr>
        <w:rPr>
          <w:rStyle w:val="answerChar"/>
        </w:rPr>
        <w:alias w:val="Q3"/>
        <w:tag w:val="Q3"/>
        <w:id w:val="1078097324"/>
        <w:placeholder>
          <w:docPart w:val="7460B93888834293B43624987BFF02A8"/>
        </w:placeholder>
        <w:showingPlcHdr/>
      </w:sdtPr>
      <w:sdtEndPr>
        <w:rPr>
          <w:rStyle w:val="DefaultParagraphFont"/>
          <w:shd w:val="clear" w:color="auto" w:fill="auto"/>
        </w:rPr>
      </w:sdtEndPr>
      <w:sdtContent>
        <w:p w:rsidR="001C1FEB" w:rsidRDefault="001C1FEB" w:rsidP="001C1FEB">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1C1FEB" w:rsidRPr="009E6D01" w:rsidRDefault="001C1FEB" w:rsidP="001C1FEB">
      <w:pPr>
        <w:rPr>
          <w:b/>
        </w:rPr>
      </w:pPr>
      <w:r w:rsidRPr="009E6D01">
        <w:rPr>
          <w:b/>
        </w:rPr>
        <w:t xml:space="preserve">Consultation question </w:t>
      </w:r>
      <w:r>
        <w:rPr>
          <w:b/>
        </w:rPr>
        <w:t>16</w:t>
      </w:r>
    </w:p>
    <w:p w:rsidR="001C1FEB" w:rsidRDefault="001C1FEB" w:rsidP="001C1FEB">
      <w:r>
        <w:t>Do you have any comments or suggestions for the content on managing challenging and unreasonable complainant conduct? Please explain your response(s).</w:t>
      </w:r>
    </w:p>
    <w:sdt>
      <w:sdtPr>
        <w:rPr>
          <w:rStyle w:val="answerChar"/>
        </w:rPr>
        <w:alias w:val="Q3"/>
        <w:tag w:val="Q3"/>
        <w:id w:val="664217020"/>
        <w:placeholder>
          <w:docPart w:val="B9FE20AAFEAF466CB3A8A6D12E96C8A2"/>
        </w:placeholder>
        <w:showingPlcHdr/>
      </w:sdtPr>
      <w:sdtEndPr>
        <w:rPr>
          <w:rStyle w:val="DefaultParagraphFont"/>
          <w:shd w:val="clear" w:color="auto" w:fill="auto"/>
        </w:rPr>
      </w:sdtEndPr>
      <w:sdtContent>
        <w:p w:rsidR="001C1FEB" w:rsidRDefault="001C1FEB" w:rsidP="001C1FEB">
          <w:pPr>
            <w:pBdr>
              <w:top w:val="single" w:sz="4" w:space="1" w:color="auto"/>
              <w:left w:val="single" w:sz="4" w:space="4" w:color="auto"/>
              <w:bottom w:val="single" w:sz="4" w:space="1" w:color="auto"/>
              <w:right w:val="single" w:sz="4" w:space="4" w:color="auto"/>
            </w:pBdr>
            <w:shd w:val="clear" w:color="auto" w:fill="F2F2F2" w:themeFill="background1" w:themeFillShade="F2"/>
            <w:rPr>
              <w:rStyle w:val="answerChar"/>
            </w:rPr>
          </w:pPr>
          <w:r>
            <w:rPr>
              <w:rStyle w:val="PlaceholderText"/>
            </w:rPr>
            <w:t>Enter response here</w:t>
          </w:r>
        </w:p>
      </w:sdtContent>
    </w:sdt>
    <w:p w:rsidR="009E6D01" w:rsidRDefault="009E6D01" w:rsidP="00D7243C"/>
    <w:p w:rsidR="00D7243C" w:rsidRDefault="00D7243C" w:rsidP="00D7243C">
      <w:pPr>
        <w:pStyle w:val="Heading3"/>
      </w:pPr>
      <w:r>
        <w:lastRenderedPageBreak/>
        <w:t>Complaints Management Toolkit</w:t>
      </w:r>
    </w:p>
    <w:p w:rsidR="009E6D01" w:rsidRPr="009E6D01" w:rsidRDefault="009E6D01" w:rsidP="009E6D01">
      <w:pPr>
        <w:rPr>
          <w:b/>
        </w:rPr>
      </w:pPr>
      <w:r w:rsidRPr="009E6D01">
        <w:rPr>
          <w:b/>
        </w:rPr>
        <w:t xml:space="preserve">Consultation question </w:t>
      </w:r>
      <w:r w:rsidR="001C1FEB">
        <w:rPr>
          <w:b/>
        </w:rPr>
        <w:t>17</w:t>
      </w:r>
    </w:p>
    <w:p w:rsidR="009E6D01" w:rsidRDefault="001C1FEB" w:rsidP="009E6D01">
      <w:r>
        <w:t>Do you have any comments on the information provided in the toolkit? Is any information unnecessary or unclear? Please explain your response(s).</w:t>
      </w:r>
    </w:p>
    <w:sdt>
      <w:sdtPr>
        <w:rPr>
          <w:rStyle w:val="answerChar"/>
        </w:rPr>
        <w:alias w:val="Q3"/>
        <w:tag w:val="Q3"/>
        <w:id w:val="509259511"/>
        <w:placeholder>
          <w:docPart w:val="C75592184A744EB193A782BA269442E2"/>
        </w:placeholder>
        <w:showingPlcHdr/>
      </w:sdtPr>
      <w:sdtEndPr>
        <w:rPr>
          <w:rStyle w:val="DefaultParagraphFont"/>
          <w:shd w:val="clear" w:color="auto" w:fill="auto"/>
        </w:rPr>
      </w:sdtEndPr>
      <w:sdtContent>
        <w:p w:rsidR="009E6D01" w:rsidRPr="00926AC7" w:rsidRDefault="00926AC7" w:rsidP="00926AC7">
          <w:pPr>
            <w:pBdr>
              <w:top w:val="single" w:sz="4" w:space="1" w:color="auto"/>
              <w:left w:val="single" w:sz="4" w:space="4" w:color="auto"/>
              <w:bottom w:val="single" w:sz="4" w:space="1" w:color="auto"/>
              <w:right w:val="single" w:sz="4" w:space="4" w:color="auto"/>
            </w:pBdr>
            <w:shd w:val="clear" w:color="auto" w:fill="F2F2F2" w:themeFill="background1" w:themeFillShade="F2"/>
            <w:rPr>
              <w:shd w:val="pct10" w:color="auto" w:fill="auto"/>
            </w:rPr>
          </w:pPr>
          <w:r>
            <w:rPr>
              <w:rStyle w:val="PlaceholderText"/>
            </w:rPr>
            <w:t>Enter response here</w:t>
          </w:r>
        </w:p>
      </w:sdtContent>
    </w:sdt>
    <w:p w:rsidR="00D7243C" w:rsidRDefault="00D7243C" w:rsidP="00D7243C">
      <w:pPr>
        <w:pStyle w:val="Heading3"/>
      </w:pPr>
      <w:r>
        <w:t>Additional Feedback</w:t>
      </w:r>
    </w:p>
    <w:p w:rsidR="00926AC7" w:rsidRPr="009E6D01" w:rsidRDefault="00926AC7" w:rsidP="00926AC7">
      <w:pPr>
        <w:rPr>
          <w:b/>
        </w:rPr>
      </w:pPr>
      <w:r w:rsidRPr="009E6D01">
        <w:rPr>
          <w:b/>
        </w:rPr>
        <w:t xml:space="preserve">Consultation question </w:t>
      </w:r>
      <w:r w:rsidR="001C1FEB">
        <w:rPr>
          <w:b/>
        </w:rPr>
        <w:t>18</w:t>
      </w:r>
    </w:p>
    <w:p w:rsidR="00926AC7" w:rsidRDefault="00926AC7" w:rsidP="001649DF">
      <w:pPr>
        <w:spacing w:after="0"/>
      </w:pPr>
      <w:r>
        <w:t>Do you have any further feedback on the suite of Complaints Management documents (either individually or collectively)? If so please be specific about the document(s) and section(s) that you are referring to.</w:t>
      </w:r>
    </w:p>
    <w:sdt>
      <w:sdtPr>
        <w:rPr>
          <w:rStyle w:val="answerChar"/>
        </w:rPr>
        <w:alias w:val="Q3"/>
        <w:tag w:val="Q3"/>
        <w:id w:val="1273059508"/>
        <w:placeholder>
          <w:docPart w:val="E58FBA2CB0F14484A76773ED15BBF6EC"/>
        </w:placeholder>
        <w:showingPlcHdr/>
      </w:sdtPr>
      <w:sdtEndPr>
        <w:rPr>
          <w:rStyle w:val="DefaultParagraphFont"/>
          <w:shd w:val="clear" w:color="auto" w:fill="auto"/>
        </w:rPr>
      </w:sdtEndPr>
      <w:sdtContent>
        <w:p w:rsidR="00D7243C" w:rsidRPr="00926AC7" w:rsidRDefault="00926AC7" w:rsidP="00926AC7">
          <w:pPr>
            <w:pBdr>
              <w:top w:val="single" w:sz="4" w:space="1" w:color="auto"/>
              <w:left w:val="single" w:sz="4" w:space="4" w:color="auto"/>
              <w:bottom w:val="single" w:sz="4" w:space="1" w:color="auto"/>
              <w:right w:val="single" w:sz="4" w:space="4" w:color="auto"/>
            </w:pBdr>
            <w:shd w:val="clear" w:color="auto" w:fill="F2F2F2" w:themeFill="background1" w:themeFillShade="F2"/>
            <w:rPr>
              <w:shd w:val="pct10" w:color="auto" w:fill="auto"/>
            </w:rPr>
          </w:pPr>
          <w:r>
            <w:rPr>
              <w:rStyle w:val="PlaceholderText"/>
            </w:rPr>
            <w:t>Enter response here</w:t>
          </w:r>
        </w:p>
      </w:sdtContent>
    </w:sdt>
    <w:p w:rsidR="00D7243C" w:rsidRDefault="00D7243C" w:rsidP="00D7243C">
      <w:pPr>
        <w:pStyle w:val="Heading3"/>
      </w:pPr>
      <w:r>
        <w:t>Your Details</w:t>
      </w:r>
    </w:p>
    <w:p w:rsidR="00926AC7" w:rsidRDefault="00926AC7" w:rsidP="00926AC7">
      <w:pPr>
        <w:tabs>
          <w:tab w:val="left" w:pos="993"/>
        </w:tabs>
        <w:spacing w:after="0"/>
        <w:rPr>
          <w:b/>
        </w:rPr>
      </w:pPr>
      <w:r>
        <w:rPr>
          <w:b/>
        </w:rPr>
        <w:t>Name</w:t>
      </w:r>
    </w:p>
    <w:p w:rsidR="00926AC7" w:rsidRDefault="00926AC7" w:rsidP="00926AC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spacing w:after="0"/>
        <w:rPr>
          <w:b/>
        </w:rPr>
      </w:pPr>
      <w:r>
        <w:rPr>
          <w:b/>
        </w:rPr>
        <w:t xml:space="preserve"> </w:t>
      </w:r>
      <w:sdt>
        <w:sdtPr>
          <w:rPr>
            <w:rStyle w:val="answerChar"/>
          </w:rPr>
          <w:alias w:val="Name"/>
          <w:tag w:val="Name"/>
          <w:id w:val="-361277978"/>
          <w:placeholder>
            <w:docPart w:val="C1358B6EF38147008346937798D699E0"/>
          </w:placeholder>
          <w:showingPlcHdr/>
        </w:sdtPr>
        <w:sdtEndPr>
          <w:rPr>
            <w:rStyle w:val="DefaultParagraphFont"/>
            <w:b/>
            <w:shd w:val="clear" w:color="auto" w:fill="auto"/>
          </w:rPr>
        </w:sdtEndPr>
        <w:sdtContent>
          <w:r w:rsidRPr="00F80753">
            <w:rPr>
              <w:rStyle w:val="PlaceholderText"/>
              <w:shd w:val="clear" w:color="auto" w:fill="F2F2F2" w:themeFill="background2" w:themeFillShade="F2"/>
            </w:rPr>
            <w:t>Enter name here</w:t>
          </w:r>
        </w:sdtContent>
      </w:sdt>
    </w:p>
    <w:p w:rsidR="00926AC7" w:rsidRDefault="00926AC7" w:rsidP="00926AC7">
      <w:pPr>
        <w:tabs>
          <w:tab w:val="left" w:pos="993"/>
        </w:tabs>
        <w:spacing w:before="240" w:after="0"/>
        <w:rPr>
          <w:b/>
        </w:rPr>
      </w:pPr>
      <w:r>
        <w:rPr>
          <w:b/>
        </w:rPr>
        <w:t xml:space="preserve"> Position</w:t>
      </w:r>
      <w:r w:rsidRPr="00F80753">
        <w:rPr>
          <w:b/>
        </w:rPr>
        <w:t xml:space="preserve"> </w:t>
      </w:r>
    </w:p>
    <w:p w:rsidR="00926AC7" w:rsidRDefault="00926AC7" w:rsidP="00926AC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spacing w:after="0"/>
        <w:rPr>
          <w:b/>
        </w:rPr>
      </w:pPr>
      <w:r>
        <w:rPr>
          <w:b/>
        </w:rPr>
        <w:t xml:space="preserve"> </w:t>
      </w:r>
      <w:sdt>
        <w:sdtPr>
          <w:rPr>
            <w:rStyle w:val="answerChar"/>
          </w:rPr>
          <w:alias w:val="Position"/>
          <w:tag w:val="Position"/>
          <w:id w:val="538788114"/>
          <w:placeholder>
            <w:docPart w:val="8284C2F5A46F47F9A213A05CC764B30F"/>
          </w:placeholder>
          <w:showingPlcHdr/>
        </w:sdtPr>
        <w:sdtEndPr>
          <w:rPr>
            <w:rStyle w:val="DefaultParagraphFont"/>
            <w:b/>
            <w:shd w:val="clear" w:color="auto" w:fill="auto"/>
          </w:rPr>
        </w:sdtEndPr>
        <w:sdtContent>
          <w:r>
            <w:rPr>
              <w:rStyle w:val="PlaceholderText"/>
              <w:shd w:val="clear" w:color="auto" w:fill="F2F2F2" w:themeFill="background2" w:themeFillShade="F2"/>
            </w:rPr>
            <w:t>Enter position</w:t>
          </w:r>
          <w:r w:rsidRPr="00F80753">
            <w:rPr>
              <w:rStyle w:val="PlaceholderText"/>
              <w:shd w:val="clear" w:color="auto" w:fill="F2F2F2" w:themeFill="background2" w:themeFillShade="F2"/>
            </w:rPr>
            <w:t xml:space="preserve"> here</w:t>
          </w:r>
        </w:sdtContent>
      </w:sdt>
    </w:p>
    <w:p w:rsidR="00926AC7" w:rsidRDefault="00B9536C" w:rsidP="00926AC7">
      <w:pPr>
        <w:spacing w:before="240" w:after="0"/>
        <w:rPr>
          <w:b/>
        </w:rPr>
      </w:pPr>
      <w:r>
        <w:rPr>
          <w:b/>
        </w:rPr>
        <w:t>Affiliated Organisation</w:t>
      </w:r>
    </w:p>
    <w:sdt>
      <w:sdtPr>
        <w:rPr>
          <w:rStyle w:val="answerChar"/>
        </w:rPr>
        <w:alias w:val="HSP/Hospital"/>
        <w:tag w:val="HSP/Hospital"/>
        <w:id w:val="-1124916915"/>
        <w:placeholder>
          <w:docPart w:val="B9A45F388FB74F498D866A9567F11FDE"/>
        </w:placeholder>
        <w:showingPlcHdr/>
      </w:sdtPr>
      <w:sdtEndPr>
        <w:rPr>
          <w:rStyle w:val="DefaultParagraphFont"/>
          <w:shd w:val="clear" w:color="auto" w:fill="auto"/>
        </w:rPr>
      </w:sdtEndPr>
      <w:sdtContent>
        <w:p w:rsidR="00926AC7" w:rsidRDefault="00926AC7" w:rsidP="00926AC7">
          <w:pPr>
            <w:pBdr>
              <w:top w:val="single" w:sz="4" w:space="1" w:color="auto"/>
              <w:left w:val="single" w:sz="4" w:space="4" w:color="auto"/>
              <w:bottom w:val="single" w:sz="4" w:space="1" w:color="auto"/>
              <w:right w:val="single" w:sz="4" w:space="4" w:color="auto"/>
            </w:pBdr>
            <w:shd w:val="clear" w:color="auto" w:fill="F2F2F2" w:themeFill="background1" w:themeFillShade="F2"/>
          </w:pPr>
          <w:r>
            <w:rPr>
              <w:rStyle w:val="PlaceholderText"/>
            </w:rPr>
            <w:t>Enter response here</w:t>
          </w:r>
        </w:p>
      </w:sdtContent>
    </w:sdt>
    <w:p w:rsidR="00A01E3D" w:rsidRDefault="00A01E3D" w:rsidP="002E5F5B">
      <w:pPr>
        <w:sectPr w:rsidR="00A01E3D" w:rsidSect="00C75836">
          <w:footerReference w:type="default" r:id="rId15"/>
          <w:headerReference w:type="first" r:id="rId16"/>
          <w:footerReference w:type="first" r:id="rId17"/>
          <w:pgSz w:w="11906" w:h="16838" w:code="9"/>
          <w:pgMar w:top="709" w:right="680" w:bottom="1843" w:left="680" w:header="392" w:footer="461" w:gutter="0"/>
          <w:cols w:space="708"/>
          <w:titlePg/>
          <w:docGrid w:linePitch="360"/>
        </w:sectPr>
      </w:pPr>
    </w:p>
    <w:p w:rsidR="00A01E3D" w:rsidRDefault="00A01E3D" w:rsidP="002E5F5B">
      <w:pPr>
        <w:sectPr w:rsidR="00A01E3D" w:rsidSect="00A01E3D">
          <w:type w:val="continuous"/>
          <w:pgSz w:w="11906" w:h="16838" w:code="9"/>
          <w:pgMar w:top="709" w:right="680" w:bottom="1843" w:left="680" w:header="392" w:footer="461" w:gutter="0"/>
          <w:cols w:space="708"/>
          <w:titlePg/>
          <w:docGrid w:linePitch="360"/>
        </w:sectPr>
      </w:pPr>
    </w:p>
    <w:p w:rsidR="00D7243C" w:rsidRPr="001F6030" w:rsidRDefault="00D7243C" w:rsidP="002E5F5B"/>
    <w:sectPr w:rsidR="00D7243C" w:rsidRPr="001F6030" w:rsidSect="00A01E3D">
      <w:type w:val="continuous"/>
      <w:pgSz w:w="11906" w:h="16838" w:code="9"/>
      <w:pgMar w:top="709" w:right="680" w:bottom="1843" w:left="680" w:header="39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2A" w:rsidRDefault="0013662A" w:rsidP="0013662A">
      <w:pPr>
        <w:spacing w:after="0"/>
      </w:pPr>
      <w:r>
        <w:separator/>
      </w:r>
    </w:p>
  </w:endnote>
  <w:endnote w:type="continuationSeparator" w:id="0">
    <w:p w:rsidR="0013662A" w:rsidRDefault="0013662A"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44" w:rsidRPr="00AF7C07" w:rsidRDefault="009B0844" w:rsidP="009B0844">
    <w:pPr>
      <w:spacing w:after="240"/>
      <w:rPr>
        <w:b/>
      </w:rPr>
    </w:pPr>
    <w:r w:rsidRPr="00AF7C07">
      <w:rPr>
        <w:b/>
      </w:rPr>
      <w:t xml:space="preserve">This document can be made available in alternative formats </w:t>
    </w:r>
    <w:r w:rsidR="00B0478E">
      <w:rPr>
        <w:b/>
      </w:rPr>
      <w:br/>
      <w:t xml:space="preserve">on request for a person with </w:t>
    </w:r>
    <w:r w:rsidRPr="00AF7C07">
      <w:rPr>
        <w:b/>
      </w:rPr>
      <w:t>disability.</w:t>
    </w:r>
  </w:p>
  <w:p w:rsidR="009B0844" w:rsidRDefault="009B0844" w:rsidP="009B0844">
    <w:pPr>
      <w:spacing w:after="300"/>
      <w:ind w:right="-1"/>
    </w:pPr>
    <w:r>
      <w:t>© Department of Health 201</w:t>
    </w:r>
    <w:r w:rsidR="00D7243C">
      <w:t>9</w:t>
    </w:r>
  </w:p>
  <w:p w:rsidR="009B0844" w:rsidRDefault="009B0844" w:rsidP="00483052">
    <w:pPr>
      <w:pStyle w:val="TEXT"/>
      <w:spacing w:after="240" w:line="240" w:lineRule="auto"/>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rsidR="00521D1A" w:rsidRPr="00483052" w:rsidRDefault="000244A9" w:rsidP="00483052">
    <w:pPr>
      <w:pStyle w:val="TEXT"/>
      <w:spacing w:line="240" w:lineRule="auto"/>
      <w:rPr>
        <w:rFonts w:ascii="Arial" w:hAnsi="Arial"/>
        <w:color w:val="851130" w:themeColor="accent1"/>
        <w:sz w:val="28"/>
        <w:szCs w:val="28"/>
      </w:rPr>
    </w:pPr>
    <w:r w:rsidRPr="00483052">
      <w:rPr>
        <w:rFonts w:ascii="Arial" w:hAnsi="Arial"/>
        <w:color w:val="851130" w:themeColor="accent1"/>
        <w:sz w:val="28"/>
        <w:szCs w:val="28"/>
      </w:rPr>
      <w:t>health.wa.gov.au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2A" w:rsidRPr="00232283" w:rsidRDefault="0013662A" w:rsidP="00232283">
    <w:pPr>
      <w:spacing w:after="240"/>
      <w:rPr>
        <w:b/>
        <w:color w:val="851130"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2A" w:rsidRDefault="0013662A" w:rsidP="0013662A">
      <w:pPr>
        <w:spacing w:after="0"/>
      </w:pPr>
      <w:r>
        <w:separator/>
      </w:r>
    </w:p>
  </w:footnote>
  <w:footnote w:type="continuationSeparator" w:id="0">
    <w:p w:rsidR="0013662A" w:rsidRDefault="0013662A"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52" w:rsidRDefault="00483052">
    <w:pPr>
      <w:pStyle w:val="Header"/>
    </w:pPr>
    <w:r>
      <w:rPr>
        <w:noProof/>
        <w:lang w:eastAsia="en-AU"/>
      </w:rPr>
      <w:drawing>
        <wp:anchor distT="0" distB="0" distL="114300" distR="114300" simplePos="0" relativeHeight="251658240" behindDoc="1" locked="0" layoutInCell="1" allowOverlap="1" wp14:anchorId="43257FC2" wp14:editId="10A30EDF">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8511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2"/>
  <w:drawingGridVerticalSpacing w:val="14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090F60"/>
    <w:rsid w:val="000D03F8"/>
    <w:rsid w:val="0013662A"/>
    <w:rsid w:val="001437E0"/>
    <w:rsid w:val="001649DF"/>
    <w:rsid w:val="00171B7B"/>
    <w:rsid w:val="001C1FEB"/>
    <w:rsid w:val="001C7D1F"/>
    <w:rsid w:val="001F6030"/>
    <w:rsid w:val="001F68E9"/>
    <w:rsid w:val="002054C8"/>
    <w:rsid w:val="00220E8F"/>
    <w:rsid w:val="00232283"/>
    <w:rsid w:val="00293FA8"/>
    <w:rsid w:val="002B72C4"/>
    <w:rsid w:val="002C7D7D"/>
    <w:rsid w:val="002E5F5B"/>
    <w:rsid w:val="002F6D29"/>
    <w:rsid w:val="00355004"/>
    <w:rsid w:val="00385DA9"/>
    <w:rsid w:val="003929E7"/>
    <w:rsid w:val="003E41C9"/>
    <w:rsid w:val="00466DB9"/>
    <w:rsid w:val="00471692"/>
    <w:rsid w:val="00483052"/>
    <w:rsid w:val="00492C70"/>
    <w:rsid w:val="004A1F1C"/>
    <w:rsid w:val="004A609E"/>
    <w:rsid w:val="004B4D0A"/>
    <w:rsid w:val="004C2780"/>
    <w:rsid w:val="004C27CB"/>
    <w:rsid w:val="004C6976"/>
    <w:rsid w:val="00521D1A"/>
    <w:rsid w:val="0056716B"/>
    <w:rsid w:val="00574807"/>
    <w:rsid w:val="005840E5"/>
    <w:rsid w:val="00597A85"/>
    <w:rsid w:val="005A409E"/>
    <w:rsid w:val="005A4DC8"/>
    <w:rsid w:val="005D455D"/>
    <w:rsid w:val="005D73D2"/>
    <w:rsid w:val="0062317A"/>
    <w:rsid w:val="006F1E2D"/>
    <w:rsid w:val="006F52D0"/>
    <w:rsid w:val="00732750"/>
    <w:rsid w:val="00753150"/>
    <w:rsid w:val="0077027C"/>
    <w:rsid w:val="00783784"/>
    <w:rsid w:val="00794DF0"/>
    <w:rsid w:val="00796624"/>
    <w:rsid w:val="007C3222"/>
    <w:rsid w:val="007C64F4"/>
    <w:rsid w:val="007D3AE7"/>
    <w:rsid w:val="007D793C"/>
    <w:rsid w:val="00836BD0"/>
    <w:rsid w:val="00880F99"/>
    <w:rsid w:val="00881846"/>
    <w:rsid w:val="00882643"/>
    <w:rsid w:val="00885FFD"/>
    <w:rsid w:val="00897837"/>
    <w:rsid w:val="008C6F0A"/>
    <w:rsid w:val="008E3665"/>
    <w:rsid w:val="008F7FE4"/>
    <w:rsid w:val="00902FA5"/>
    <w:rsid w:val="009268E4"/>
    <w:rsid w:val="00926AC7"/>
    <w:rsid w:val="00930DF8"/>
    <w:rsid w:val="00933CEB"/>
    <w:rsid w:val="009668ED"/>
    <w:rsid w:val="00981DA1"/>
    <w:rsid w:val="00983D20"/>
    <w:rsid w:val="00990D6C"/>
    <w:rsid w:val="009B0844"/>
    <w:rsid w:val="009D029A"/>
    <w:rsid w:val="009E6D01"/>
    <w:rsid w:val="00A01E3D"/>
    <w:rsid w:val="00A634A7"/>
    <w:rsid w:val="00A91C4C"/>
    <w:rsid w:val="00AA1620"/>
    <w:rsid w:val="00AA59CF"/>
    <w:rsid w:val="00AC074E"/>
    <w:rsid w:val="00AF0C79"/>
    <w:rsid w:val="00B0478E"/>
    <w:rsid w:val="00B17ECC"/>
    <w:rsid w:val="00B85FD3"/>
    <w:rsid w:val="00B9536C"/>
    <w:rsid w:val="00BA10C4"/>
    <w:rsid w:val="00BB5682"/>
    <w:rsid w:val="00BD41EB"/>
    <w:rsid w:val="00BD4F84"/>
    <w:rsid w:val="00BD7C33"/>
    <w:rsid w:val="00BE3C2D"/>
    <w:rsid w:val="00BF35DB"/>
    <w:rsid w:val="00C7143D"/>
    <w:rsid w:val="00C729CE"/>
    <w:rsid w:val="00C75836"/>
    <w:rsid w:val="00CD0CFC"/>
    <w:rsid w:val="00CF2778"/>
    <w:rsid w:val="00CF64E2"/>
    <w:rsid w:val="00D147D4"/>
    <w:rsid w:val="00D5575B"/>
    <w:rsid w:val="00D636EE"/>
    <w:rsid w:val="00D7243C"/>
    <w:rsid w:val="00D91A5B"/>
    <w:rsid w:val="00D9301F"/>
    <w:rsid w:val="00DC0BD9"/>
    <w:rsid w:val="00DD22D0"/>
    <w:rsid w:val="00DE4BFE"/>
    <w:rsid w:val="00E003E2"/>
    <w:rsid w:val="00E26297"/>
    <w:rsid w:val="00E40563"/>
    <w:rsid w:val="00E47483"/>
    <w:rsid w:val="00E74E21"/>
    <w:rsid w:val="00E775B0"/>
    <w:rsid w:val="00F647BD"/>
    <w:rsid w:val="00F8189D"/>
    <w:rsid w:val="00FA5B26"/>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E2DF86"/>
  <w15:docId w15:val="{B4FD2508-F965-4A53-9D7A-091E66D2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851130"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851130"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851130"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464E56"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851130"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851130"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851130"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464E56"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630C23"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851130" w:themeColor="accent1"/>
          <w:left w:val="nil"/>
          <w:bottom w:val="single" w:sz="8" w:space="0" w:color="851130" w:themeColor="accent1"/>
          <w:right w:val="nil"/>
          <w:insideH w:val="nil"/>
          <w:insideV w:val="nil"/>
        </w:tcBorders>
      </w:tcPr>
    </w:tblStylePr>
    <w:tblStylePr w:type="lastRow">
      <w:pPr>
        <w:spacing w:before="0" w:after="0" w:line="240" w:lineRule="auto"/>
      </w:pPr>
      <w:rPr>
        <w:b/>
        <w:bCs/>
      </w:rPr>
      <w:tblPr/>
      <w:tcPr>
        <w:tcBorders>
          <w:top w:val="single" w:sz="8" w:space="0" w:color="851130" w:themeColor="accent1"/>
          <w:left w:val="nil"/>
          <w:bottom w:val="single" w:sz="8" w:space="0" w:color="8511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left w:val="nil"/>
          <w:right w:val="nil"/>
          <w:insideH w:val="nil"/>
          <w:insideV w:val="nil"/>
        </w:tcBorders>
        <w:shd w:val="clear" w:color="auto" w:fill="851130"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851130" w:themeColor="accent1"/>
        <w:left w:val="single" w:sz="8" w:space="0" w:color="851130" w:themeColor="accent1"/>
        <w:bottom w:val="single" w:sz="8" w:space="0" w:color="851130" w:themeColor="accent1"/>
        <w:right w:val="single" w:sz="8" w:space="0" w:color="851130" w:themeColor="accent1"/>
      </w:tblBorders>
    </w:tblPr>
    <w:tblStylePr w:type="firstRow">
      <w:pPr>
        <w:spacing w:before="0" w:after="0" w:line="240" w:lineRule="auto"/>
      </w:pPr>
      <w:rPr>
        <w:b/>
        <w:bCs/>
        <w:color w:val="FFFFFF" w:themeColor="background1"/>
      </w:rPr>
      <w:tblPr/>
      <w:tcPr>
        <w:shd w:val="clear" w:color="auto" w:fill="851130" w:themeFill="accent1"/>
      </w:tcPr>
    </w:tblStylePr>
    <w:tblStylePr w:type="lastRow">
      <w:pPr>
        <w:spacing w:before="0" w:after="0" w:line="240" w:lineRule="auto"/>
      </w:pPr>
      <w:rPr>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tcBorders>
      </w:tcPr>
    </w:tblStylePr>
    <w:tblStylePr w:type="firstCol">
      <w:rPr>
        <w:b/>
        <w:bCs/>
      </w:rPr>
    </w:tblStylePr>
    <w:tblStylePr w:type="lastCol">
      <w:rPr>
        <w:b/>
        <w:bCs/>
      </w:r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style>
  <w:style w:type="table" w:styleId="LightShading-Accent1">
    <w:name w:val="Light Shading Accent 1"/>
    <w:basedOn w:val="TableNormal"/>
    <w:uiPriority w:val="60"/>
    <w:rsid w:val="001F68E9"/>
    <w:pPr>
      <w:spacing w:after="0" w:line="240" w:lineRule="auto"/>
    </w:pPr>
    <w:rPr>
      <w:color w:val="630C23" w:themeColor="accent1" w:themeShade="BF"/>
    </w:rPr>
    <w:tblPr>
      <w:tblStyleRowBandSize w:val="1"/>
      <w:tblStyleColBandSize w:val="1"/>
      <w:tblBorders>
        <w:top w:val="single" w:sz="8" w:space="0" w:color="851130" w:themeColor="accent1"/>
        <w:bottom w:val="single" w:sz="8" w:space="0" w:color="851130" w:themeColor="accent1"/>
      </w:tblBorders>
    </w:tblPr>
    <w:tblStylePr w:type="firstRow">
      <w:pPr>
        <w:spacing w:before="0" w:after="0" w:line="240" w:lineRule="auto"/>
      </w:pPr>
      <w:rPr>
        <w:b/>
        <w:bCs/>
      </w:rPr>
      <w:tblPr/>
      <w:tcPr>
        <w:tcBorders>
          <w:top w:val="single" w:sz="8" w:space="0" w:color="851130" w:themeColor="accent1"/>
          <w:left w:val="nil"/>
          <w:bottom w:val="single" w:sz="8" w:space="0" w:color="851130" w:themeColor="accent1"/>
          <w:right w:val="nil"/>
          <w:insideH w:val="nil"/>
          <w:insideV w:val="nil"/>
        </w:tcBorders>
      </w:tcPr>
    </w:tblStylePr>
    <w:tblStylePr w:type="lastRow">
      <w:pPr>
        <w:spacing w:before="0" w:after="0" w:line="240" w:lineRule="auto"/>
      </w:pPr>
      <w:rPr>
        <w:b/>
        <w:bCs/>
      </w:rPr>
      <w:tblPr/>
      <w:tcPr>
        <w:tcBorders>
          <w:top w:val="single" w:sz="8" w:space="0" w:color="851130" w:themeColor="accent1"/>
          <w:left w:val="nil"/>
          <w:bottom w:val="single" w:sz="8" w:space="0" w:color="8511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left w:val="nil"/>
          <w:right w:val="nil"/>
          <w:insideH w:val="nil"/>
          <w:insideV w:val="nil"/>
        </w:tcBorders>
        <w:shd w:val="clear" w:color="auto" w:fill="F5B0C2"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851130" w:themeFill="accent1"/>
      </w:tcPr>
    </w:tblStylePr>
    <w:tblStylePr w:type="lastRow">
      <w:pPr>
        <w:spacing w:before="0" w:after="0" w:line="240" w:lineRule="auto"/>
      </w:pPr>
      <w:rPr>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tcBorders>
      </w:tcPr>
    </w:tblStylePr>
    <w:tblStylePr w:type="firstCol">
      <w:rPr>
        <w:b/>
        <w:bCs/>
      </w:rPr>
    </w:tblStylePr>
    <w:tblStylePr w:type="lastCol">
      <w:rPr>
        <w:b/>
        <w:bCs/>
      </w:r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851130" w:themeColor="accent1"/>
        <w:left w:val="single" w:sz="8" w:space="0" w:color="851130" w:themeColor="accent1"/>
        <w:bottom w:val="single" w:sz="8" w:space="0" w:color="851130" w:themeColor="accent1"/>
        <w:right w:val="single" w:sz="8" w:space="0" w:color="851130" w:themeColor="accent1"/>
        <w:insideH w:val="single" w:sz="8" w:space="0" w:color="851130" w:themeColor="accent1"/>
        <w:insideV w:val="single" w:sz="8" w:space="0" w:color="85113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130" w:themeColor="accent1"/>
          <w:left w:val="single" w:sz="8" w:space="0" w:color="851130" w:themeColor="accent1"/>
          <w:bottom w:val="single" w:sz="18" w:space="0" w:color="851130" w:themeColor="accent1"/>
          <w:right w:val="single" w:sz="8" w:space="0" w:color="851130" w:themeColor="accent1"/>
          <w:insideH w:val="nil"/>
          <w:insideV w:val="single" w:sz="8" w:space="0" w:color="85113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insideH w:val="nil"/>
          <w:insideV w:val="single" w:sz="8" w:space="0" w:color="85113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shd w:val="clear" w:color="auto" w:fill="F5B0C2" w:themeFill="accent1" w:themeFillTint="3F"/>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shd w:val="clear" w:color="auto" w:fill="F5B0C2" w:themeFill="accent1" w:themeFillTint="3F"/>
      </w:tcPr>
    </w:tblStylePr>
    <w:tblStylePr w:type="band2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851130" w:themeColor="accent1"/>
          <w:left w:val="single" w:sz="8" w:space="0" w:color="851130" w:themeColor="accent1"/>
          <w:bottom w:val="single" w:sz="18" w:space="0" w:color="851130" w:themeColor="accent1"/>
          <w:right w:val="single" w:sz="8" w:space="0" w:color="851130" w:themeColor="accent1"/>
          <w:insideH w:val="nil"/>
          <w:insideV w:val="single" w:sz="8" w:space="0" w:color="85113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insideH w:val="nil"/>
          <w:insideV w:val="single" w:sz="8" w:space="0" w:color="85113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shd w:val="clear" w:color="auto" w:fill="F5B0C2" w:themeFill="accent1" w:themeFillTint="3F"/>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shd w:val="clear" w:color="auto" w:fill="851130" w:themeFill="accent2"/>
      </w:tcPr>
    </w:tblStylePr>
    <w:tblStylePr w:type="band2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single" w:sz="8" w:space="0" w:color="D51B4C" w:themeColor="accent1" w:themeTint="BF"/>
      </w:tblBorders>
    </w:tblPr>
    <w:tblStylePr w:type="firstRow">
      <w:pPr>
        <w:spacing w:before="0" w:after="0" w:line="240" w:lineRule="auto"/>
      </w:pPr>
      <w:rPr>
        <w:b/>
        <w:bCs/>
        <w:color w:val="FFFFFF" w:themeColor="background1"/>
      </w:rPr>
      <w:tblPr/>
      <w:tcPr>
        <w:tcBorders>
          <w:top w:val="single" w:sz="8"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shd w:val="clear" w:color="auto" w:fill="851130" w:themeFill="accent1"/>
      </w:tcPr>
    </w:tblStylePr>
    <w:tblStylePr w:type="lastRow">
      <w:pPr>
        <w:spacing w:before="0" w:after="0" w:line="240" w:lineRule="auto"/>
      </w:pPr>
      <w:rPr>
        <w:b/>
        <w:bCs/>
      </w:rPr>
      <w:tblPr/>
      <w:tcPr>
        <w:tcBorders>
          <w:top w:val="double" w:sz="6"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1" w:themeFillTint="3F"/>
      </w:tcPr>
    </w:tblStylePr>
    <w:tblStylePr w:type="band1Horz">
      <w:tblPr/>
      <w:tcPr>
        <w:tcBorders>
          <w:insideH w:val="nil"/>
          <w:insideV w:val="nil"/>
        </w:tcBorders>
        <w:shd w:val="clear" w:color="auto" w:fill="F5B0C2"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shd w:val="clear" w:color="auto" w:fill="851130" w:themeFill="accent1"/>
      </w:tcPr>
    </w:tblStylePr>
    <w:tblStylePr w:type="lastRow">
      <w:pPr>
        <w:spacing w:before="0" w:after="0" w:line="240" w:lineRule="auto"/>
      </w:pPr>
      <w:rPr>
        <w:b/>
        <w:bCs/>
      </w:rPr>
      <w:tblPr/>
      <w:tcPr>
        <w:tcBorders>
          <w:top w:val="double" w:sz="6"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851130"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851130" w:themeColor="accent1"/>
        <w:bottom w:val="single" w:sz="8" w:space="0" w:color="851130" w:themeColor="accent1"/>
      </w:tblBorders>
    </w:tblPr>
    <w:tblStylePr w:type="firstRow">
      <w:rPr>
        <w:rFonts w:asciiTheme="majorHAnsi" w:eastAsiaTheme="majorEastAsia" w:hAnsiTheme="majorHAnsi" w:cstheme="majorBidi"/>
      </w:rPr>
      <w:tblPr/>
      <w:tcPr>
        <w:tcBorders>
          <w:top w:val="nil"/>
          <w:bottom w:val="single" w:sz="8" w:space="0" w:color="851130" w:themeColor="accent1"/>
        </w:tcBorders>
      </w:tcPr>
    </w:tblStylePr>
    <w:tblStylePr w:type="lastRow">
      <w:rPr>
        <w:b/>
        <w:bCs/>
        <w:color w:val="464E56" w:themeColor="text2"/>
      </w:rPr>
      <w:tblPr/>
      <w:tcPr>
        <w:tcBorders>
          <w:top w:val="single" w:sz="8" w:space="0" w:color="851130" w:themeColor="accent1"/>
          <w:bottom w:val="single" w:sz="8" w:space="0" w:color="851130" w:themeColor="accent1"/>
        </w:tcBorders>
      </w:tcPr>
    </w:tblStylePr>
    <w:tblStylePr w:type="firstCol">
      <w:rPr>
        <w:b/>
        <w:bCs/>
      </w:rPr>
    </w:tblStylePr>
    <w:tblStylePr w:type="lastCol">
      <w:rPr>
        <w:b/>
        <w:bCs/>
      </w:rPr>
      <w:tblPr/>
      <w:tcPr>
        <w:tcBorders>
          <w:top w:val="single" w:sz="8" w:space="0" w:color="851130" w:themeColor="accent1"/>
          <w:bottom w:val="single" w:sz="8" w:space="0" w:color="851130" w:themeColor="accent1"/>
        </w:tcBorders>
      </w:tcPr>
    </w:tblStylePr>
    <w:tblStylePr w:type="band1Vert">
      <w:tblPr/>
      <w:tcPr>
        <w:shd w:val="clear" w:color="auto" w:fill="F5B0C2" w:themeFill="accent1" w:themeFillTint="3F"/>
      </w:tcPr>
    </w:tblStylePr>
    <w:tblStylePr w:type="band1Horz">
      <w:tblPr/>
      <w:tcPr>
        <w:shd w:val="clear" w:color="auto" w:fill="F5B0C2"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851130" w:themeColor="accent1"/>
        </w:tcBorders>
      </w:tcPr>
    </w:tblStylePr>
    <w:tblStylePr w:type="lastRow">
      <w:rPr>
        <w:b/>
        <w:bCs/>
        <w:color w:val="464E56" w:themeColor="text2"/>
      </w:rPr>
      <w:tblPr/>
      <w:tcPr>
        <w:tcBorders>
          <w:top w:val="single" w:sz="8" w:space="0" w:color="851130" w:themeColor="accent1"/>
          <w:bottom w:val="single" w:sz="8" w:space="0" w:color="851130" w:themeColor="accent1"/>
        </w:tcBorders>
      </w:tcPr>
    </w:tblStylePr>
    <w:tblStylePr w:type="firstCol">
      <w:rPr>
        <w:b/>
        <w:bCs/>
      </w:rPr>
    </w:tblStylePr>
    <w:tblStylePr w:type="lastCol">
      <w:rPr>
        <w:b/>
        <w:bCs/>
      </w:rPr>
      <w:tblPr/>
      <w:tcPr>
        <w:tcBorders>
          <w:top w:val="single" w:sz="8" w:space="0" w:color="851130" w:themeColor="accent1"/>
          <w:bottom w:val="single" w:sz="8" w:space="0" w:color="851130" w:themeColor="accent1"/>
        </w:tcBorders>
      </w:tcPr>
    </w:tblStylePr>
    <w:tblStylePr w:type="band1Vert">
      <w:tblPr/>
      <w:tcPr>
        <w:shd w:val="clear" w:color="auto" w:fill="F5B0C2" w:themeFill="accent1" w:themeFillTint="3F"/>
      </w:tcPr>
    </w:tblStylePr>
    <w:tblStylePr w:type="band1Horz">
      <w:tblPr/>
      <w:tcPr>
        <w:shd w:val="clear" w:color="auto" w:fill="851130"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851130" w:themeColor="accent1"/>
          <w:right w:val="nil"/>
          <w:insideH w:val="nil"/>
          <w:insideV w:val="nil"/>
        </w:tcBorders>
        <w:shd w:val="clear" w:color="auto" w:fill="FFFFFF" w:themeFill="background1"/>
      </w:tcPr>
    </w:tblStylePr>
    <w:tblStylePr w:type="lastRow">
      <w:tblPr/>
      <w:tcPr>
        <w:tcBorders>
          <w:top w:val="single" w:sz="8" w:space="0" w:color="8511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130" w:themeColor="accent1"/>
          <w:insideH w:val="nil"/>
          <w:insideV w:val="nil"/>
        </w:tcBorders>
        <w:shd w:val="clear" w:color="auto" w:fill="FFFFFF" w:themeFill="background1"/>
      </w:tcPr>
    </w:tblStylePr>
    <w:tblStylePr w:type="lastCol">
      <w:tblPr/>
      <w:tcPr>
        <w:tcBorders>
          <w:top w:val="nil"/>
          <w:left w:val="single" w:sz="8" w:space="0" w:color="8511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top w:val="nil"/>
          <w:bottom w:val="nil"/>
          <w:insideH w:val="nil"/>
          <w:insideV w:val="nil"/>
        </w:tcBorders>
        <w:shd w:val="clear" w:color="auto" w:fill="851130"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130" w:themeColor="accent1"/>
        <w:left w:val="single" w:sz="8" w:space="0" w:color="851130" w:themeColor="accent1"/>
        <w:bottom w:val="single" w:sz="8" w:space="0" w:color="851130" w:themeColor="accent1"/>
        <w:right w:val="single" w:sz="8" w:space="0" w:color="851130" w:themeColor="accent1"/>
      </w:tblBorders>
    </w:tblPr>
    <w:tblStylePr w:type="firstRow">
      <w:rPr>
        <w:sz w:val="24"/>
        <w:szCs w:val="24"/>
      </w:rPr>
      <w:tblPr/>
      <w:tcPr>
        <w:tcBorders>
          <w:top w:val="nil"/>
          <w:left w:val="nil"/>
          <w:bottom w:val="single" w:sz="24" w:space="0" w:color="851130" w:themeColor="accent1"/>
          <w:right w:val="nil"/>
          <w:insideH w:val="nil"/>
          <w:insideV w:val="nil"/>
        </w:tcBorders>
        <w:shd w:val="clear" w:color="auto" w:fill="FFFFFF" w:themeFill="background1"/>
      </w:tcPr>
    </w:tblStylePr>
    <w:tblStylePr w:type="lastRow">
      <w:tblPr/>
      <w:tcPr>
        <w:tcBorders>
          <w:top w:val="single" w:sz="8" w:space="0" w:color="8511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130" w:themeColor="accent1"/>
          <w:insideH w:val="nil"/>
          <w:insideV w:val="nil"/>
        </w:tcBorders>
        <w:shd w:val="clear" w:color="auto" w:fill="FFFFFF" w:themeFill="background1"/>
      </w:tcPr>
    </w:tblStylePr>
    <w:tblStylePr w:type="lastCol">
      <w:tblPr/>
      <w:tcPr>
        <w:tcBorders>
          <w:top w:val="nil"/>
          <w:left w:val="single" w:sz="8" w:space="0" w:color="8511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top w:val="nil"/>
          <w:bottom w:val="nil"/>
          <w:insideH w:val="nil"/>
          <w:insideV w:val="nil"/>
        </w:tcBorders>
        <w:shd w:val="clear" w:color="auto" w:fill="F5B0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answer">
    <w:name w:val="answer"/>
    <w:basedOn w:val="Normal"/>
    <w:link w:val="answerChar"/>
    <w:uiPriority w:val="2"/>
    <w:rsid w:val="00926AC7"/>
    <w:pPr>
      <w:framePr w:wrap="around" w:vAnchor="text" w:hAnchor="text" w:y="1"/>
      <w:pBdr>
        <w:top w:val="single" w:sz="4" w:space="1" w:color="auto"/>
        <w:left w:val="single" w:sz="4" w:space="4" w:color="auto"/>
        <w:bottom w:val="single" w:sz="4" w:space="1" w:color="auto"/>
        <w:right w:val="single" w:sz="4" w:space="4" w:color="auto"/>
      </w:pBdr>
      <w:shd w:val="pct10" w:color="auto" w:fill="auto"/>
    </w:pPr>
  </w:style>
  <w:style w:type="character" w:customStyle="1" w:styleId="answerChar">
    <w:name w:val="answer Char"/>
    <w:basedOn w:val="DefaultParagraphFont"/>
    <w:link w:val="answer"/>
    <w:uiPriority w:val="2"/>
    <w:rsid w:val="00926AC7"/>
    <w:rPr>
      <w:rFonts w:ascii="Arial" w:hAnsi="Arial"/>
      <w:sz w:val="24"/>
      <w:shd w:val="pct10" w:color="auto" w:fill="auto"/>
    </w:rPr>
  </w:style>
  <w:style w:type="character" w:styleId="Mention">
    <w:name w:val="Mention"/>
    <w:basedOn w:val="DefaultParagraphFont"/>
    <w:uiPriority w:val="99"/>
    <w:semiHidden/>
    <w:unhideWhenUsed/>
    <w:rsid w:val="00836B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2.health.wa.gov.au/~/media/Files/Corporate/Policy%20Frameworks/Clinical%20Governance%20Safety%20and%20Quality/Policy/WA%20Health%20Complaint%20Management%20Policy/Supporting/WA-Health-Complaints-Management-Toolkit-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2.health.wa.gov.au/About-us/Policy-frameworks/Clinical-Governance-Safety-and-Quality/Mandatory-requirements/WA-Health-Complaint-Management-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SU@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DCFC840404CB7ACC350F84C169CE8"/>
        <w:category>
          <w:name w:val="General"/>
          <w:gallery w:val="placeholder"/>
        </w:category>
        <w:types>
          <w:type w:val="bbPlcHdr"/>
        </w:types>
        <w:behaviors>
          <w:behavior w:val="content"/>
        </w:behaviors>
        <w:guid w:val="{324E1BAB-FBD8-4F36-A851-2DD35D5AEF3A}"/>
      </w:docPartPr>
      <w:docPartBody>
        <w:p w:rsidR="00293A76" w:rsidRDefault="008F7EEF" w:rsidP="008F7EEF">
          <w:pPr>
            <w:pStyle w:val="CBFDCFC840404CB7ACC350F84C169CE8"/>
          </w:pPr>
          <w:r>
            <w:rPr>
              <w:rStyle w:val="PlaceholderText"/>
            </w:rPr>
            <w:t>Enter response here</w:t>
          </w:r>
        </w:p>
      </w:docPartBody>
    </w:docPart>
    <w:docPart>
      <w:docPartPr>
        <w:name w:val="3F45B75AE28B444392AC707CA57E08A6"/>
        <w:category>
          <w:name w:val="General"/>
          <w:gallery w:val="placeholder"/>
        </w:category>
        <w:types>
          <w:type w:val="bbPlcHdr"/>
        </w:types>
        <w:behaviors>
          <w:behavior w:val="content"/>
        </w:behaviors>
        <w:guid w:val="{E87182EE-D9B7-4AFD-831E-46D184A361FE}"/>
      </w:docPartPr>
      <w:docPartBody>
        <w:p w:rsidR="00293A76" w:rsidRDefault="008F7EEF" w:rsidP="008F7EEF">
          <w:pPr>
            <w:pStyle w:val="3F45B75AE28B444392AC707CA57E08A6"/>
          </w:pPr>
          <w:r>
            <w:rPr>
              <w:rStyle w:val="PlaceholderText"/>
            </w:rPr>
            <w:t>Enter response here</w:t>
          </w:r>
        </w:p>
      </w:docPartBody>
    </w:docPart>
    <w:docPart>
      <w:docPartPr>
        <w:name w:val="C75592184A744EB193A782BA269442E2"/>
        <w:category>
          <w:name w:val="General"/>
          <w:gallery w:val="placeholder"/>
        </w:category>
        <w:types>
          <w:type w:val="bbPlcHdr"/>
        </w:types>
        <w:behaviors>
          <w:behavior w:val="content"/>
        </w:behaviors>
        <w:guid w:val="{F621F0EF-3C0B-4A0B-8BEF-16DA8FF9756C}"/>
      </w:docPartPr>
      <w:docPartBody>
        <w:p w:rsidR="00293A76" w:rsidRDefault="008F7EEF" w:rsidP="008F7EEF">
          <w:pPr>
            <w:pStyle w:val="C75592184A744EB193A782BA269442E2"/>
          </w:pPr>
          <w:r>
            <w:rPr>
              <w:rStyle w:val="PlaceholderText"/>
            </w:rPr>
            <w:t>Enter response here</w:t>
          </w:r>
        </w:p>
      </w:docPartBody>
    </w:docPart>
    <w:docPart>
      <w:docPartPr>
        <w:name w:val="E58FBA2CB0F14484A76773ED15BBF6EC"/>
        <w:category>
          <w:name w:val="General"/>
          <w:gallery w:val="placeholder"/>
        </w:category>
        <w:types>
          <w:type w:val="bbPlcHdr"/>
        </w:types>
        <w:behaviors>
          <w:behavior w:val="content"/>
        </w:behaviors>
        <w:guid w:val="{ACCB755A-D56A-4A08-8841-A88964BC0728}"/>
      </w:docPartPr>
      <w:docPartBody>
        <w:p w:rsidR="00293A76" w:rsidRDefault="008F7EEF" w:rsidP="008F7EEF">
          <w:pPr>
            <w:pStyle w:val="E58FBA2CB0F14484A76773ED15BBF6EC"/>
          </w:pPr>
          <w:r>
            <w:rPr>
              <w:rStyle w:val="PlaceholderText"/>
            </w:rPr>
            <w:t>Enter response here</w:t>
          </w:r>
        </w:p>
      </w:docPartBody>
    </w:docPart>
    <w:docPart>
      <w:docPartPr>
        <w:name w:val="C1358B6EF38147008346937798D699E0"/>
        <w:category>
          <w:name w:val="General"/>
          <w:gallery w:val="placeholder"/>
        </w:category>
        <w:types>
          <w:type w:val="bbPlcHdr"/>
        </w:types>
        <w:behaviors>
          <w:behavior w:val="content"/>
        </w:behaviors>
        <w:guid w:val="{DE5BB610-692E-48EF-9121-3487A20B281E}"/>
      </w:docPartPr>
      <w:docPartBody>
        <w:p w:rsidR="00293A76" w:rsidRDefault="008F7EEF" w:rsidP="008F7EEF">
          <w:pPr>
            <w:pStyle w:val="C1358B6EF38147008346937798D699E0"/>
          </w:pPr>
          <w:r w:rsidRPr="00F80753">
            <w:rPr>
              <w:rStyle w:val="PlaceholderText"/>
              <w:shd w:val="clear" w:color="auto" w:fill="DBD9D9" w:themeFill="background2" w:themeFillShade="F2"/>
            </w:rPr>
            <w:t>Enter name here</w:t>
          </w:r>
        </w:p>
      </w:docPartBody>
    </w:docPart>
    <w:docPart>
      <w:docPartPr>
        <w:name w:val="8284C2F5A46F47F9A213A05CC764B30F"/>
        <w:category>
          <w:name w:val="General"/>
          <w:gallery w:val="placeholder"/>
        </w:category>
        <w:types>
          <w:type w:val="bbPlcHdr"/>
        </w:types>
        <w:behaviors>
          <w:behavior w:val="content"/>
        </w:behaviors>
        <w:guid w:val="{0683B194-5998-4E24-981E-FCE1EB74185A}"/>
      </w:docPartPr>
      <w:docPartBody>
        <w:p w:rsidR="00293A76" w:rsidRDefault="008F7EEF" w:rsidP="008F7EEF">
          <w:pPr>
            <w:pStyle w:val="8284C2F5A46F47F9A213A05CC764B30F"/>
          </w:pPr>
          <w:r>
            <w:rPr>
              <w:rStyle w:val="PlaceholderText"/>
              <w:shd w:val="clear" w:color="auto" w:fill="DBD9D9" w:themeFill="background2" w:themeFillShade="F2"/>
            </w:rPr>
            <w:t>Enter position</w:t>
          </w:r>
          <w:r w:rsidRPr="00F80753">
            <w:rPr>
              <w:rStyle w:val="PlaceholderText"/>
              <w:shd w:val="clear" w:color="auto" w:fill="DBD9D9" w:themeFill="background2" w:themeFillShade="F2"/>
            </w:rPr>
            <w:t xml:space="preserve"> here</w:t>
          </w:r>
        </w:p>
      </w:docPartBody>
    </w:docPart>
    <w:docPart>
      <w:docPartPr>
        <w:name w:val="B9A45F388FB74F498D866A9567F11FDE"/>
        <w:category>
          <w:name w:val="General"/>
          <w:gallery w:val="placeholder"/>
        </w:category>
        <w:types>
          <w:type w:val="bbPlcHdr"/>
        </w:types>
        <w:behaviors>
          <w:behavior w:val="content"/>
        </w:behaviors>
        <w:guid w:val="{E555AA26-05AD-4020-B987-CAAEAC24F6FD}"/>
      </w:docPartPr>
      <w:docPartBody>
        <w:p w:rsidR="00293A76" w:rsidRDefault="008F7EEF" w:rsidP="008F7EEF">
          <w:pPr>
            <w:pStyle w:val="B9A45F388FB74F498D866A9567F11FDE"/>
          </w:pPr>
          <w:r>
            <w:rPr>
              <w:rStyle w:val="PlaceholderText"/>
            </w:rPr>
            <w:t>Enter response here</w:t>
          </w:r>
        </w:p>
      </w:docPartBody>
    </w:docPart>
    <w:docPart>
      <w:docPartPr>
        <w:name w:val="85FFA5EF40A1444AA0DA9337F2CD85E2"/>
        <w:category>
          <w:name w:val="General"/>
          <w:gallery w:val="placeholder"/>
        </w:category>
        <w:types>
          <w:type w:val="bbPlcHdr"/>
        </w:types>
        <w:behaviors>
          <w:behavior w:val="content"/>
        </w:behaviors>
        <w:guid w:val="{3B7A4899-E899-44D9-9183-62946C2B5F27}"/>
      </w:docPartPr>
      <w:docPartBody>
        <w:p w:rsidR="00C713BB" w:rsidRDefault="00916F55" w:rsidP="00916F55">
          <w:pPr>
            <w:pStyle w:val="85FFA5EF40A1444AA0DA9337F2CD85E2"/>
          </w:pPr>
          <w:r>
            <w:rPr>
              <w:rStyle w:val="PlaceholderText"/>
            </w:rPr>
            <w:t>Enter response here</w:t>
          </w:r>
        </w:p>
      </w:docPartBody>
    </w:docPart>
    <w:docPart>
      <w:docPartPr>
        <w:name w:val="EB035504867C495F85C1E06F34D6EB72"/>
        <w:category>
          <w:name w:val="General"/>
          <w:gallery w:val="placeholder"/>
        </w:category>
        <w:types>
          <w:type w:val="bbPlcHdr"/>
        </w:types>
        <w:behaviors>
          <w:behavior w:val="content"/>
        </w:behaviors>
        <w:guid w:val="{CAC4399D-A3D2-4494-988A-A888FB65606F}"/>
      </w:docPartPr>
      <w:docPartBody>
        <w:p w:rsidR="00C713BB" w:rsidRDefault="00916F55" w:rsidP="00916F55">
          <w:pPr>
            <w:pStyle w:val="EB035504867C495F85C1E06F34D6EB72"/>
          </w:pPr>
          <w:r>
            <w:rPr>
              <w:rStyle w:val="PlaceholderText"/>
            </w:rPr>
            <w:t>Enter response here</w:t>
          </w:r>
        </w:p>
      </w:docPartBody>
    </w:docPart>
    <w:docPart>
      <w:docPartPr>
        <w:name w:val="BA5CF8785EBB41B4BCFE6116EFCF96D5"/>
        <w:category>
          <w:name w:val="General"/>
          <w:gallery w:val="placeholder"/>
        </w:category>
        <w:types>
          <w:type w:val="bbPlcHdr"/>
        </w:types>
        <w:behaviors>
          <w:behavior w:val="content"/>
        </w:behaviors>
        <w:guid w:val="{97920B31-5517-46E8-9F16-D6077C29A3C2}"/>
      </w:docPartPr>
      <w:docPartBody>
        <w:p w:rsidR="00C713BB" w:rsidRDefault="00916F55" w:rsidP="00916F55">
          <w:pPr>
            <w:pStyle w:val="BA5CF8785EBB41B4BCFE6116EFCF96D5"/>
          </w:pPr>
          <w:r>
            <w:rPr>
              <w:rStyle w:val="PlaceholderText"/>
            </w:rPr>
            <w:t>Enter response here</w:t>
          </w:r>
        </w:p>
      </w:docPartBody>
    </w:docPart>
    <w:docPart>
      <w:docPartPr>
        <w:name w:val="B71FF134303C4854812E1E7A408F0861"/>
        <w:category>
          <w:name w:val="General"/>
          <w:gallery w:val="placeholder"/>
        </w:category>
        <w:types>
          <w:type w:val="bbPlcHdr"/>
        </w:types>
        <w:behaviors>
          <w:behavior w:val="content"/>
        </w:behaviors>
        <w:guid w:val="{1DBDEE0C-55AC-45F4-9611-C09B1B1F47A5}"/>
      </w:docPartPr>
      <w:docPartBody>
        <w:p w:rsidR="00C713BB" w:rsidRDefault="00916F55" w:rsidP="00916F55">
          <w:pPr>
            <w:pStyle w:val="B71FF134303C4854812E1E7A408F0861"/>
          </w:pPr>
          <w:r>
            <w:rPr>
              <w:rStyle w:val="PlaceholderText"/>
            </w:rPr>
            <w:t>Enter response here</w:t>
          </w:r>
        </w:p>
      </w:docPartBody>
    </w:docPart>
    <w:docPart>
      <w:docPartPr>
        <w:name w:val="D948C82FC51A478CAC9703CAA9617E2C"/>
        <w:category>
          <w:name w:val="General"/>
          <w:gallery w:val="placeholder"/>
        </w:category>
        <w:types>
          <w:type w:val="bbPlcHdr"/>
        </w:types>
        <w:behaviors>
          <w:behavior w:val="content"/>
        </w:behaviors>
        <w:guid w:val="{C5A80AE3-75EE-4930-B822-857E972CDCFC}"/>
      </w:docPartPr>
      <w:docPartBody>
        <w:p w:rsidR="00C713BB" w:rsidRDefault="00916F55" w:rsidP="00916F55">
          <w:pPr>
            <w:pStyle w:val="D948C82FC51A478CAC9703CAA9617E2C"/>
          </w:pPr>
          <w:r>
            <w:rPr>
              <w:rStyle w:val="PlaceholderText"/>
            </w:rPr>
            <w:t>Enter response here</w:t>
          </w:r>
        </w:p>
      </w:docPartBody>
    </w:docPart>
    <w:docPart>
      <w:docPartPr>
        <w:name w:val="0AB9B63328FD491CA042B463896C91D9"/>
        <w:category>
          <w:name w:val="General"/>
          <w:gallery w:val="placeholder"/>
        </w:category>
        <w:types>
          <w:type w:val="bbPlcHdr"/>
        </w:types>
        <w:behaviors>
          <w:behavior w:val="content"/>
        </w:behaviors>
        <w:guid w:val="{ADFCCFDD-92BE-4289-83BE-C3C43B216F16}"/>
      </w:docPartPr>
      <w:docPartBody>
        <w:p w:rsidR="00C713BB" w:rsidRDefault="00916F55" w:rsidP="00916F55">
          <w:pPr>
            <w:pStyle w:val="0AB9B63328FD491CA042B463896C91D9"/>
          </w:pPr>
          <w:r>
            <w:rPr>
              <w:rStyle w:val="PlaceholderText"/>
            </w:rPr>
            <w:t>Enter response here</w:t>
          </w:r>
        </w:p>
      </w:docPartBody>
    </w:docPart>
    <w:docPart>
      <w:docPartPr>
        <w:name w:val="DCAF5907AF114A799A7A50AF617395C7"/>
        <w:category>
          <w:name w:val="General"/>
          <w:gallery w:val="placeholder"/>
        </w:category>
        <w:types>
          <w:type w:val="bbPlcHdr"/>
        </w:types>
        <w:behaviors>
          <w:behavior w:val="content"/>
        </w:behaviors>
        <w:guid w:val="{47869D69-88ED-4E51-9BD8-2317B3B5D63D}"/>
      </w:docPartPr>
      <w:docPartBody>
        <w:p w:rsidR="00C713BB" w:rsidRDefault="00916F55" w:rsidP="00916F55">
          <w:pPr>
            <w:pStyle w:val="DCAF5907AF114A799A7A50AF617395C7"/>
          </w:pPr>
          <w:r>
            <w:rPr>
              <w:rStyle w:val="PlaceholderText"/>
            </w:rPr>
            <w:t>Enter response here</w:t>
          </w:r>
        </w:p>
      </w:docPartBody>
    </w:docPart>
    <w:docPart>
      <w:docPartPr>
        <w:name w:val="E0B87EC322C3433AA2584790A0F616F9"/>
        <w:category>
          <w:name w:val="General"/>
          <w:gallery w:val="placeholder"/>
        </w:category>
        <w:types>
          <w:type w:val="bbPlcHdr"/>
        </w:types>
        <w:behaviors>
          <w:behavior w:val="content"/>
        </w:behaviors>
        <w:guid w:val="{7CB8AF19-157A-4C17-8236-DAF2DDEC9C95}"/>
      </w:docPartPr>
      <w:docPartBody>
        <w:p w:rsidR="00C713BB" w:rsidRDefault="00916F55" w:rsidP="00916F55">
          <w:pPr>
            <w:pStyle w:val="E0B87EC322C3433AA2584790A0F616F9"/>
          </w:pPr>
          <w:r>
            <w:rPr>
              <w:rStyle w:val="PlaceholderText"/>
            </w:rPr>
            <w:t>Enter response here</w:t>
          </w:r>
        </w:p>
      </w:docPartBody>
    </w:docPart>
    <w:docPart>
      <w:docPartPr>
        <w:name w:val="1093C9E49084442E9F3FB76D4CEA17C8"/>
        <w:category>
          <w:name w:val="General"/>
          <w:gallery w:val="placeholder"/>
        </w:category>
        <w:types>
          <w:type w:val="bbPlcHdr"/>
        </w:types>
        <w:behaviors>
          <w:behavior w:val="content"/>
        </w:behaviors>
        <w:guid w:val="{6458BEDC-2E4B-4BC1-A4C5-FFC85F3FC242}"/>
      </w:docPartPr>
      <w:docPartBody>
        <w:p w:rsidR="00C713BB" w:rsidRDefault="00916F55" w:rsidP="00916F55">
          <w:pPr>
            <w:pStyle w:val="1093C9E49084442E9F3FB76D4CEA17C8"/>
          </w:pPr>
          <w:r>
            <w:rPr>
              <w:rStyle w:val="PlaceholderText"/>
            </w:rPr>
            <w:t>Enter response here</w:t>
          </w:r>
        </w:p>
      </w:docPartBody>
    </w:docPart>
    <w:docPart>
      <w:docPartPr>
        <w:name w:val="4D22D1DDD5C4450F946BF96E646E4766"/>
        <w:category>
          <w:name w:val="General"/>
          <w:gallery w:val="placeholder"/>
        </w:category>
        <w:types>
          <w:type w:val="bbPlcHdr"/>
        </w:types>
        <w:behaviors>
          <w:behavior w:val="content"/>
        </w:behaviors>
        <w:guid w:val="{EA06EB84-124A-46EF-95D3-227A8378256F}"/>
      </w:docPartPr>
      <w:docPartBody>
        <w:p w:rsidR="00C713BB" w:rsidRDefault="00916F55" w:rsidP="00916F55">
          <w:pPr>
            <w:pStyle w:val="4D22D1DDD5C4450F946BF96E646E4766"/>
          </w:pPr>
          <w:r>
            <w:rPr>
              <w:rStyle w:val="PlaceholderText"/>
            </w:rPr>
            <w:t>Enter response here</w:t>
          </w:r>
        </w:p>
      </w:docPartBody>
    </w:docPart>
    <w:docPart>
      <w:docPartPr>
        <w:name w:val="869F5250A6244377AB00FF35AB887415"/>
        <w:category>
          <w:name w:val="General"/>
          <w:gallery w:val="placeholder"/>
        </w:category>
        <w:types>
          <w:type w:val="bbPlcHdr"/>
        </w:types>
        <w:behaviors>
          <w:behavior w:val="content"/>
        </w:behaviors>
        <w:guid w:val="{C25A11EA-7C72-4EE0-933E-80EFC0F9B787}"/>
      </w:docPartPr>
      <w:docPartBody>
        <w:p w:rsidR="00C713BB" w:rsidRDefault="00916F55" w:rsidP="00916F55">
          <w:pPr>
            <w:pStyle w:val="869F5250A6244377AB00FF35AB887415"/>
          </w:pPr>
          <w:r>
            <w:rPr>
              <w:rStyle w:val="PlaceholderText"/>
            </w:rPr>
            <w:t>Enter response here</w:t>
          </w:r>
        </w:p>
      </w:docPartBody>
    </w:docPart>
    <w:docPart>
      <w:docPartPr>
        <w:name w:val="DBF562C505B94A219563D3E684C0DD1B"/>
        <w:category>
          <w:name w:val="General"/>
          <w:gallery w:val="placeholder"/>
        </w:category>
        <w:types>
          <w:type w:val="bbPlcHdr"/>
        </w:types>
        <w:behaviors>
          <w:behavior w:val="content"/>
        </w:behaviors>
        <w:guid w:val="{70C8A169-3255-4223-A25B-9F9880C82715}"/>
      </w:docPartPr>
      <w:docPartBody>
        <w:p w:rsidR="00C713BB" w:rsidRDefault="00916F55" w:rsidP="00916F55">
          <w:pPr>
            <w:pStyle w:val="DBF562C505B94A219563D3E684C0DD1B"/>
          </w:pPr>
          <w:r>
            <w:rPr>
              <w:rStyle w:val="PlaceholderText"/>
            </w:rPr>
            <w:t>Enter response here</w:t>
          </w:r>
        </w:p>
      </w:docPartBody>
    </w:docPart>
    <w:docPart>
      <w:docPartPr>
        <w:name w:val="7460B93888834293B43624987BFF02A8"/>
        <w:category>
          <w:name w:val="General"/>
          <w:gallery w:val="placeholder"/>
        </w:category>
        <w:types>
          <w:type w:val="bbPlcHdr"/>
        </w:types>
        <w:behaviors>
          <w:behavior w:val="content"/>
        </w:behaviors>
        <w:guid w:val="{5DF55C6A-3BE6-4F3C-B524-0690434E6C64}"/>
      </w:docPartPr>
      <w:docPartBody>
        <w:p w:rsidR="00C713BB" w:rsidRDefault="00916F55" w:rsidP="00916F55">
          <w:pPr>
            <w:pStyle w:val="7460B93888834293B43624987BFF02A8"/>
          </w:pPr>
          <w:r>
            <w:rPr>
              <w:rStyle w:val="PlaceholderText"/>
            </w:rPr>
            <w:t>Enter response here</w:t>
          </w:r>
        </w:p>
      </w:docPartBody>
    </w:docPart>
    <w:docPart>
      <w:docPartPr>
        <w:name w:val="B9FE20AAFEAF466CB3A8A6D12E96C8A2"/>
        <w:category>
          <w:name w:val="General"/>
          <w:gallery w:val="placeholder"/>
        </w:category>
        <w:types>
          <w:type w:val="bbPlcHdr"/>
        </w:types>
        <w:behaviors>
          <w:behavior w:val="content"/>
        </w:behaviors>
        <w:guid w:val="{96EC51F6-7894-4E25-A59D-A193828838EB}"/>
      </w:docPartPr>
      <w:docPartBody>
        <w:p w:rsidR="00C713BB" w:rsidRDefault="00916F55" w:rsidP="00916F55">
          <w:pPr>
            <w:pStyle w:val="B9FE20AAFEAF466CB3A8A6D12E96C8A2"/>
          </w:pPr>
          <w:r>
            <w:rPr>
              <w:rStyle w:val="PlaceholderText"/>
            </w:rPr>
            <w:t>Enter response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EF"/>
    <w:rsid w:val="00293A76"/>
    <w:rsid w:val="008F7EEF"/>
    <w:rsid w:val="00916F55"/>
    <w:rsid w:val="00C71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F55"/>
    <w:rPr>
      <w:color w:val="808080"/>
    </w:rPr>
  </w:style>
  <w:style w:type="paragraph" w:customStyle="1" w:styleId="1CF7698909B249138871E4459D771841">
    <w:name w:val="1CF7698909B249138871E4459D771841"/>
    <w:rsid w:val="008F7EEF"/>
  </w:style>
  <w:style w:type="paragraph" w:customStyle="1" w:styleId="CBFDCFC840404CB7ACC350F84C169CE8">
    <w:name w:val="CBFDCFC840404CB7ACC350F84C169CE8"/>
    <w:rsid w:val="008F7EEF"/>
  </w:style>
  <w:style w:type="paragraph" w:customStyle="1" w:styleId="3F45B75AE28B444392AC707CA57E08A6">
    <w:name w:val="3F45B75AE28B444392AC707CA57E08A6"/>
    <w:rsid w:val="008F7EEF"/>
  </w:style>
  <w:style w:type="paragraph" w:customStyle="1" w:styleId="C75592184A744EB193A782BA269442E2">
    <w:name w:val="C75592184A744EB193A782BA269442E2"/>
    <w:rsid w:val="008F7EEF"/>
  </w:style>
  <w:style w:type="paragraph" w:customStyle="1" w:styleId="E58FBA2CB0F14484A76773ED15BBF6EC">
    <w:name w:val="E58FBA2CB0F14484A76773ED15BBF6EC"/>
    <w:rsid w:val="008F7EEF"/>
  </w:style>
  <w:style w:type="paragraph" w:customStyle="1" w:styleId="C1358B6EF38147008346937798D699E0">
    <w:name w:val="C1358B6EF38147008346937798D699E0"/>
    <w:rsid w:val="008F7EEF"/>
  </w:style>
  <w:style w:type="paragraph" w:customStyle="1" w:styleId="8284C2F5A46F47F9A213A05CC764B30F">
    <w:name w:val="8284C2F5A46F47F9A213A05CC764B30F"/>
    <w:rsid w:val="008F7EEF"/>
  </w:style>
  <w:style w:type="paragraph" w:customStyle="1" w:styleId="B9A45F388FB74F498D866A9567F11FDE">
    <w:name w:val="B9A45F388FB74F498D866A9567F11FDE"/>
    <w:rsid w:val="008F7EEF"/>
  </w:style>
  <w:style w:type="paragraph" w:customStyle="1" w:styleId="85FFA5EF40A1444AA0DA9337F2CD85E2">
    <w:name w:val="85FFA5EF40A1444AA0DA9337F2CD85E2"/>
    <w:rsid w:val="00916F55"/>
    <w:pPr>
      <w:spacing w:after="160" w:line="259" w:lineRule="auto"/>
    </w:pPr>
  </w:style>
  <w:style w:type="paragraph" w:customStyle="1" w:styleId="EB035504867C495F85C1E06F34D6EB72">
    <w:name w:val="EB035504867C495F85C1E06F34D6EB72"/>
    <w:rsid w:val="00916F55"/>
    <w:pPr>
      <w:spacing w:after="160" w:line="259" w:lineRule="auto"/>
    </w:pPr>
  </w:style>
  <w:style w:type="paragraph" w:customStyle="1" w:styleId="BA5CF8785EBB41B4BCFE6116EFCF96D5">
    <w:name w:val="BA5CF8785EBB41B4BCFE6116EFCF96D5"/>
    <w:rsid w:val="00916F55"/>
    <w:pPr>
      <w:spacing w:after="160" w:line="259" w:lineRule="auto"/>
    </w:pPr>
  </w:style>
  <w:style w:type="paragraph" w:customStyle="1" w:styleId="B71FF134303C4854812E1E7A408F0861">
    <w:name w:val="B71FF134303C4854812E1E7A408F0861"/>
    <w:rsid w:val="00916F55"/>
    <w:pPr>
      <w:spacing w:after="160" w:line="259" w:lineRule="auto"/>
    </w:pPr>
  </w:style>
  <w:style w:type="paragraph" w:customStyle="1" w:styleId="D948C82FC51A478CAC9703CAA9617E2C">
    <w:name w:val="D948C82FC51A478CAC9703CAA9617E2C"/>
    <w:rsid w:val="00916F55"/>
    <w:pPr>
      <w:spacing w:after="160" w:line="259" w:lineRule="auto"/>
    </w:pPr>
  </w:style>
  <w:style w:type="paragraph" w:customStyle="1" w:styleId="0AB9B63328FD491CA042B463896C91D9">
    <w:name w:val="0AB9B63328FD491CA042B463896C91D9"/>
    <w:rsid w:val="00916F55"/>
    <w:pPr>
      <w:spacing w:after="160" w:line="259" w:lineRule="auto"/>
    </w:pPr>
  </w:style>
  <w:style w:type="paragraph" w:customStyle="1" w:styleId="DCAF5907AF114A799A7A50AF617395C7">
    <w:name w:val="DCAF5907AF114A799A7A50AF617395C7"/>
    <w:rsid w:val="00916F55"/>
    <w:pPr>
      <w:spacing w:after="160" w:line="259" w:lineRule="auto"/>
    </w:pPr>
  </w:style>
  <w:style w:type="paragraph" w:customStyle="1" w:styleId="E0B87EC322C3433AA2584790A0F616F9">
    <w:name w:val="E0B87EC322C3433AA2584790A0F616F9"/>
    <w:rsid w:val="00916F55"/>
    <w:pPr>
      <w:spacing w:after="160" w:line="259" w:lineRule="auto"/>
    </w:pPr>
  </w:style>
  <w:style w:type="paragraph" w:customStyle="1" w:styleId="1093C9E49084442E9F3FB76D4CEA17C8">
    <w:name w:val="1093C9E49084442E9F3FB76D4CEA17C8"/>
    <w:rsid w:val="00916F55"/>
    <w:pPr>
      <w:spacing w:after="160" w:line="259" w:lineRule="auto"/>
    </w:pPr>
  </w:style>
  <w:style w:type="paragraph" w:customStyle="1" w:styleId="4D22D1DDD5C4450F946BF96E646E4766">
    <w:name w:val="4D22D1DDD5C4450F946BF96E646E4766"/>
    <w:rsid w:val="00916F55"/>
    <w:pPr>
      <w:spacing w:after="160" w:line="259" w:lineRule="auto"/>
    </w:pPr>
  </w:style>
  <w:style w:type="paragraph" w:customStyle="1" w:styleId="869F5250A6244377AB00FF35AB887415">
    <w:name w:val="869F5250A6244377AB00FF35AB887415"/>
    <w:rsid w:val="00916F55"/>
    <w:pPr>
      <w:spacing w:after="160" w:line="259" w:lineRule="auto"/>
    </w:pPr>
  </w:style>
  <w:style w:type="paragraph" w:customStyle="1" w:styleId="DBF562C505B94A219563D3E684C0DD1B">
    <w:name w:val="DBF562C505B94A219563D3E684C0DD1B"/>
    <w:rsid w:val="00916F55"/>
    <w:pPr>
      <w:spacing w:after="160" w:line="259" w:lineRule="auto"/>
    </w:pPr>
  </w:style>
  <w:style w:type="paragraph" w:customStyle="1" w:styleId="7460B93888834293B43624987BFF02A8">
    <w:name w:val="7460B93888834293B43624987BFF02A8"/>
    <w:rsid w:val="00916F55"/>
    <w:pPr>
      <w:spacing w:after="160" w:line="259" w:lineRule="auto"/>
    </w:pPr>
  </w:style>
  <w:style w:type="paragraph" w:customStyle="1" w:styleId="B9FE20AAFEAF466CB3A8A6D12E96C8A2">
    <w:name w:val="B9FE20AAFEAF466CB3A8A6D12E96C8A2"/>
    <w:rsid w:val="00916F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Red PMS 7427 2014">
      <a:dk1>
        <a:srgbClr val="000000"/>
      </a:dk1>
      <a:lt1>
        <a:srgbClr val="FFFFFF"/>
      </a:lt1>
      <a:dk2>
        <a:srgbClr val="464E56"/>
      </a:dk2>
      <a:lt2>
        <a:srgbClr val="FFFFFF"/>
      </a:lt2>
      <a:accent1>
        <a:srgbClr val="851130"/>
      </a:accent1>
      <a:accent2>
        <a:srgbClr val="851130"/>
      </a:accent2>
      <a:accent3>
        <a:srgbClr val="851130"/>
      </a:accent3>
      <a:accent4>
        <a:srgbClr val="851130"/>
      </a:accent4>
      <a:accent5>
        <a:srgbClr val="851130"/>
      </a:accent5>
      <a:accent6>
        <a:srgbClr val="851130"/>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567C3BFA6894AAF920DB5628AA431" ma:contentTypeVersion="0" ma:contentTypeDescription="Create a new document." ma:contentTypeScope="" ma:versionID="5326472b703cbd9a7ce1e15c750290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2C0A-9828-4F78-A2F4-ED47C53C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38C78B-1230-49D2-BDDE-D2F4C4E22ED1}">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DB2DCCC-592D-4F43-B309-D170376D2007}">
  <ds:schemaRefs>
    <ds:schemaRef ds:uri="http://schemas.microsoft.com/sharepoint/v3/contenttype/forms"/>
  </ds:schemaRefs>
</ds:datastoreItem>
</file>

<file path=customXml/itemProps4.xml><?xml version="1.0" encoding="utf-8"?>
<ds:datastoreItem xmlns:ds="http://schemas.openxmlformats.org/officeDocument/2006/customXml" ds:itemID="{1940ED30-48DC-4D10-AFAC-A319D800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Woolley, Susan</cp:lastModifiedBy>
  <cp:revision>3</cp:revision>
  <dcterms:created xsi:type="dcterms:W3CDTF">2019-05-15T07:05:00Z</dcterms:created>
  <dcterms:modified xsi:type="dcterms:W3CDTF">2019-05-15T07:05:00Z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0x0101006FC567C3BFA6894AAF920DB5628AA431</vt:lpwstr>
  </property>
</Properties>
</file>